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9EE" w:rsidRDefault="00E069EE">
      <w:pPr>
        <w:pStyle w:val="Nadpis1"/>
        <w:rPr>
          <w:rFonts w:ascii="Calibri" w:eastAsia="Calibri" w:hAnsi="Calibri" w:cs="Calibri"/>
          <w:sz w:val="28"/>
          <w:szCs w:val="28"/>
        </w:rPr>
      </w:pPr>
    </w:p>
    <w:p w:rsidR="00E069EE" w:rsidRDefault="009962AF">
      <w:pPr>
        <w:pStyle w:val="Nadpis1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Výroční zpráva o činnosti základní školy ve školním roce 2022/2023</w:t>
      </w:r>
    </w:p>
    <w:p w:rsidR="00E069EE" w:rsidRDefault="00E069EE">
      <w:pPr>
        <w:pStyle w:val="Nadpis2"/>
        <w:rPr>
          <w:rFonts w:ascii="Calibri" w:eastAsia="Calibri" w:hAnsi="Calibri" w:cs="Calibri"/>
        </w:rPr>
      </w:pPr>
    </w:p>
    <w:p w:rsidR="00E069EE" w:rsidRDefault="009962AF">
      <w:pPr>
        <w:pStyle w:val="Nadpis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Část I.</w:t>
      </w:r>
    </w:p>
    <w:p w:rsidR="00E069EE" w:rsidRDefault="009962AF">
      <w:pPr>
        <w:pStyle w:val="Nadpis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Základní údaje o škole</w:t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pStyle w:val="Nadpis4"/>
        <w:numPr>
          <w:ilvl w:val="0"/>
          <w:numId w:val="46"/>
        </w:numPr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Název školy: Základní škola Újezd u Brna, okres Brno-venkov, příspěvková organizace</w:t>
      </w:r>
    </w:p>
    <w:p w:rsidR="00E069EE" w:rsidRDefault="009962AF">
      <w:pPr>
        <w:pStyle w:val="Nadpis4"/>
        <w:ind w:left="5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Adresa: Školní 284, Újezd u Brna 664 53</w:t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ind w:firstLine="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Zřizovatel školy: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Město Újezd u Brna, Komenského 107, 664 53</w:t>
      </w:r>
    </w:p>
    <w:p w:rsidR="00E069EE" w:rsidRDefault="009962AF">
      <w:pPr>
        <w:ind w:firstLine="3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Ředitel školy: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Mgr. Vladan Kupsa </w:t>
      </w:r>
    </w:p>
    <w:p w:rsidR="00E069EE" w:rsidRDefault="009962AF">
      <w:pPr>
        <w:ind w:left="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Druhy a typy škol, předškolních a školských zařízení, které škola sdružuje: </w:t>
      </w:r>
    </w:p>
    <w:p w:rsidR="00E069EE" w:rsidRDefault="009962AF">
      <w:pPr>
        <w:ind w:left="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Školní družina, školní jídelna</w:t>
      </w:r>
    </w:p>
    <w:p w:rsidR="00E069EE" w:rsidRDefault="009962AF">
      <w:pPr>
        <w:ind w:left="3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Telefon: 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544 224 224</w:t>
      </w:r>
    </w:p>
    <w:p w:rsidR="00E069EE" w:rsidRDefault="009962AF">
      <w:pPr>
        <w:ind w:left="3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E-mail: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reditelstvi@ujezdubrna.info  </w:t>
      </w:r>
    </w:p>
    <w:p w:rsidR="00E069EE" w:rsidRDefault="009962AF">
      <w:pPr>
        <w:ind w:left="3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Web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  <w:t>ujezdubrna.info</w:t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pStyle w:val="Nadpis4"/>
        <w:numPr>
          <w:ilvl w:val="0"/>
          <w:numId w:val="46"/>
        </w:numPr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Úplná škola</w:t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"/>
        <w:tblW w:w="8931" w:type="dxa"/>
        <w:tblInd w:w="-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3"/>
        <w:gridCol w:w="2129"/>
        <w:gridCol w:w="2834"/>
        <w:gridCol w:w="1845"/>
      </w:tblGrid>
      <w:tr w:rsidR="00E069EE">
        <w:trPr>
          <w:cantSplit/>
        </w:trPr>
        <w:tc>
          <w:tcPr>
            <w:tcW w:w="21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Školní rok 2022/2023</w:t>
            </w:r>
          </w:p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(stav k 30. 6. 2023)</w:t>
            </w:r>
          </w:p>
        </w:tc>
        <w:tc>
          <w:tcPr>
            <w:tcW w:w="2129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tříd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celkem</w:t>
            </w:r>
          </w:p>
        </w:tc>
        <w:tc>
          <w:tcPr>
            <w:tcW w:w="28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Celkový počet žáků</w:t>
            </w:r>
          </w:p>
          <w:p w:rsidR="00E069EE" w:rsidRDefault="00E069E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žáků na jednu třídu</w:t>
            </w:r>
          </w:p>
          <w:p w:rsidR="00E069EE" w:rsidRDefault="00E069EE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69EE">
        <w:trPr>
          <w:cantSplit/>
          <w:trHeight w:val="231"/>
        </w:trPr>
        <w:tc>
          <w:tcPr>
            <w:tcW w:w="2123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Přípravná třída</w:t>
            </w:r>
          </w:p>
        </w:tc>
        <w:tc>
          <w:tcPr>
            <w:tcW w:w="212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834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184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</w:tr>
      <w:tr w:rsidR="00E069EE"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 stupeň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189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18,9</w:t>
            </w:r>
          </w:p>
        </w:tc>
      </w:tr>
      <w:tr w:rsidR="00E069EE"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 stupeň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216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27</w:t>
            </w:r>
          </w:p>
        </w:tc>
      </w:tr>
      <w:tr w:rsidR="00E069EE">
        <w:tc>
          <w:tcPr>
            <w:tcW w:w="21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Celkem</w:t>
            </w:r>
          </w:p>
        </w:tc>
        <w:tc>
          <w:tcPr>
            <w:tcW w:w="21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19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418</w:t>
            </w:r>
          </w:p>
        </w:tc>
        <w:tc>
          <w:tcPr>
            <w:tcW w:w="18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22</w:t>
            </w:r>
          </w:p>
        </w:tc>
      </w:tr>
    </w:tbl>
    <w:p w:rsidR="00E069EE" w:rsidRDefault="009962AF">
      <w:pPr>
        <w:rPr>
          <w:rFonts w:ascii="Calibri" w:eastAsia="Calibri" w:hAnsi="Calibri" w:cs="Calibri"/>
          <w:sz w:val="24"/>
          <w:szCs w:val="24"/>
          <w:u w:val="single"/>
        </w:rPr>
      </w:pPr>
      <w:r>
        <w:rPr>
          <w:rFonts w:ascii="Calibri" w:eastAsia="Calibri" w:hAnsi="Calibri" w:cs="Calibri"/>
          <w:sz w:val="24"/>
          <w:szCs w:val="24"/>
          <w:u w:val="single"/>
        </w:rPr>
        <w:t xml:space="preserve">  </w:t>
      </w:r>
    </w:p>
    <w:p w:rsidR="00E069EE" w:rsidRDefault="009962A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Celkový počet žáků, kteří nastoupili do 1.  ročníku: 52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Průměrný počet žáků na učitele celkem za celou školu (učitelé v přepočtených úvazcích):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14,37</w:t>
      </w:r>
    </w:p>
    <w:p w:rsidR="00E069EE" w:rsidRDefault="00E069EE">
      <w:pPr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hanging="36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Školská rada</w:t>
      </w:r>
    </w:p>
    <w:p w:rsidR="00E069EE" w:rsidRDefault="009962AF">
      <w:pPr>
        <w:ind w:left="567" w:hanging="28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Školská rada pracovala i v tomto školním roce ve stejném složení jako vloni. </w:t>
      </w:r>
    </w:p>
    <w:p w:rsidR="00E069EE" w:rsidRDefault="009962AF">
      <w:pPr>
        <w:ind w:left="567" w:hanging="28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Členové ŠR:</w:t>
      </w:r>
    </w:p>
    <w:p w:rsidR="00B80492" w:rsidRDefault="00B80492">
      <w:pPr>
        <w:ind w:left="567" w:hanging="283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Za pedagogické pracovníky: Mgr. Martin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Životský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Mgr. Markéta Muselíková, Mgr. Iva Nedomová</w:t>
      </w:r>
    </w:p>
    <w:p w:rsidR="00E069EE" w:rsidRDefault="009962AF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Za zákonné zástupce: Mgr. Tomáš Kaválek (předseda školské rady), Mgr. Božena Flajšingerová, Radka Petříčková</w:t>
      </w:r>
    </w:p>
    <w:p w:rsidR="00E069EE" w:rsidRDefault="009962AF">
      <w:pPr>
        <w:numPr>
          <w:ilvl w:val="0"/>
          <w:numId w:val="4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Za zřizovatele: Ing. Marie Kozáková (místopředsedkyně školské rady), Ing. Jana Jarošová, Jana Nykodýmová,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MSc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(Od 19. 6. 2023 nahradil Ing. Janu Jarošovou </w:t>
      </w:r>
      <w:r>
        <w:rPr>
          <w:rFonts w:ascii="Calibri" w:eastAsia="Calibri" w:hAnsi="Calibri" w:cs="Calibri"/>
          <w:color w:val="000000"/>
          <w:sz w:val="24"/>
          <w:szCs w:val="24"/>
        </w:rPr>
        <w:br/>
        <w:t xml:space="preserve">Mgr. Ing. Jan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Konvica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 Janu </w:t>
      </w:r>
      <w:r>
        <w:rPr>
          <w:rFonts w:ascii="Calibri" w:eastAsia="Calibri" w:hAnsi="Calibri" w:cs="Calibri"/>
          <w:sz w:val="24"/>
          <w:szCs w:val="24"/>
        </w:rPr>
        <w:t xml:space="preserve">Nykodýmovou, </w:t>
      </w:r>
      <w:proofErr w:type="spellStart"/>
      <w:r>
        <w:rPr>
          <w:rFonts w:ascii="Calibri" w:eastAsia="Calibri" w:hAnsi="Calibri" w:cs="Calibri"/>
          <w:sz w:val="24"/>
          <w:szCs w:val="24"/>
        </w:rPr>
        <w:t>MSc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 Petra Zezulová)</w:t>
      </w:r>
    </w:p>
    <w:p w:rsidR="00E069EE" w:rsidRDefault="009962AF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Na dvou schůzích bylo projednáváno s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chválení výroční zprávy školy o její činnosti a schválení úpravy školního řádu. </w:t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pStyle w:val="Nadpis4"/>
        <w:numPr>
          <w:ilvl w:val="0"/>
          <w:numId w:val="46"/>
        </w:numPr>
        <w:spacing w:after="60"/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Vzdělávací program </w:t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0"/>
        <w:tblW w:w="8575" w:type="dxa"/>
        <w:tblInd w:w="-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47"/>
        <w:gridCol w:w="2410"/>
        <w:gridCol w:w="3118"/>
      </w:tblGrid>
      <w:tr w:rsidR="00E069EE">
        <w:tc>
          <w:tcPr>
            <w:tcW w:w="3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Název zvoleného vzdělávacího programu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Číslo jednací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 ročníku</w:t>
            </w:r>
          </w:p>
        </w:tc>
      </w:tr>
      <w:tr w:rsidR="00E069EE">
        <w:tc>
          <w:tcPr>
            <w:tcW w:w="304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ŠVP ZV „Nový směr“</w:t>
            </w:r>
          </w:p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ŠVP ZV „Duhová škola 2“</w:t>
            </w:r>
          </w:p>
        </w:tc>
        <w:tc>
          <w:tcPr>
            <w:tcW w:w="241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858/2022/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Pet</w:t>
            </w:r>
            <w:proofErr w:type="spellEnd"/>
          </w:p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464/2016/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Pet</w:t>
            </w:r>
            <w:proofErr w:type="spellEnd"/>
          </w:p>
        </w:tc>
        <w:tc>
          <w:tcPr>
            <w:tcW w:w="31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 1. – 5. ročníku</w:t>
            </w:r>
          </w:p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 6. – 9. ročníku</w:t>
            </w:r>
          </w:p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069EE" w:rsidRDefault="009962AF">
      <w:pPr>
        <w:spacing w:before="80"/>
        <w:ind w:firstLine="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Jiné specializace, rozšířená výuka, zaměření: -</w:t>
      </w:r>
    </w:p>
    <w:p w:rsidR="00E069EE" w:rsidRDefault="00E069EE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pStyle w:val="Nadpis4"/>
        <w:numPr>
          <w:ilvl w:val="0"/>
          <w:numId w:val="46"/>
        </w:numPr>
        <w:spacing w:after="60"/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Zařízení školního stravování</w:t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849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87"/>
        <w:gridCol w:w="851"/>
        <w:gridCol w:w="1134"/>
        <w:gridCol w:w="3118"/>
      </w:tblGrid>
      <w:tr w:rsidR="00E069EE">
        <w:trPr>
          <w:gridAfter w:val="2"/>
          <w:wAfter w:w="4252" w:type="dxa"/>
          <w:cantSplit/>
          <w:trHeight w:val="293"/>
        </w:trPr>
        <w:tc>
          <w:tcPr>
            <w:tcW w:w="33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 jídelny- dle výkazu Z  17-01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69EE" w:rsidRDefault="00E069EE">
            <w:pPr>
              <w:ind w:left="317" w:hanging="3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ind w:left="317" w:hanging="34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</w:t>
            </w:r>
          </w:p>
        </w:tc>
      </w:tr>
      <w:tr w:rsidR="00E069EE">
        <w:trPr>
          <w:cantSplit/>
        </w:trPr>
        <w:tc>
          <w:tcPr>
            <w:tcW w:w="33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069EE" w:rsidRDefault="00E06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69EE" w:rsidRDefault="00E06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Děti a žáci  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Zaměstnanci školy</w:t>
            </w:r>
          </w:p>
        </w:tc>
      </w:tr>
      <w:tr w:rsidR="00E069EE">
        <w:tc>
          <w:tcPr>
            <w:tcW w:w="338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921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 xml:space="preserve">ŠJ  - úplná </w:t>
            </w: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369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55</w:t>
            </w:r>
          </w:p>
        </w:tc>
      </w:tr>
    </w:tbl>
    <w:p w:rsidR="00E069EE" w:rsidRDefault="00E069EE">
      <w:pPr>
        <w:pStyle w:val="Nadpis4"/>
        <w:spacing w:after="60"/>
        <w:ind w:left="1080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pStyle w:val="Nadpis4"/>
        <w:numPr>
          <w:ilvl w:val="0"/>
          <w:numId w:val="46"/>
        </w:numPr>
        <w:spacing w:after="60"/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Počet pracovníků školního stravování </w:t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8613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06"/>
        <w:gridCol w:w="4007"/>
      </w:tblGrid>
      <w:tr w:rsidR="00E069E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Fyzické osoby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:rsidR="00E069EE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Přepočtení na plně zaměstnané</w:t>
            </w:r>
          </w:p>
        </w:tc>
        <w:tc>
          <w:tcPr>
            <w:tcW w:w="4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5,125</w:t>
            </w:r>
          </w:p>
        </w:tc>
      </w:tr>
    </w:tbl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pStyle w:val="Nadpis4"/>
        <w:numPr>
          <w:ilvl w:val="0"/>
          <w:numId w:val="46"/>
        </w:numPr>
        <w:spacing w:after="60"/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Správní zaměstnanci </w:t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3"/>
        <w:tblW w:w="8755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33"/>
        <w:gridCol w:w="1128"/>
        <w:gridCol w:w="982"/>
        <w:gridCol w:w="837"/>
        <w:gridCol w:w="1009"/>
        <w:gridCol w:w="1308"/>
        <w:gridCol w:w="1017"/>
        <w:gridCol w:w="1641"/>
      </w:tblGrid>
      <w:tr w:rsidR="00E069EE"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Fyzické osoby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</w:tr>
      <w:tr w:rsidR="00E069EE"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Přepočteno na plně zaměstnané</w:t>
            </w:r>
          </w:p>
        </w:tc>
        <w:tc>
          <w:tcPr>
            <w:tcW w:w="58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7,9</w:t>
            </w:r>
          </w:p>
        </w:tc>
      </w:tr>
      <w:tr w:rsidR="00E069EE">
        <w:trPr>
          <w:trHeight w:val="864"/>
        </w:trPr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z toho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uklízečka</w:t>
            </w:r>
          </w:p>
          <w:p w:rsidR="00E069EE" w:rsidRDefault="00E069E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školník</w:t>
            </w:r>
          </w:p>
          <w:p w:rsidR="00E069EE" w:rsidRDefault="00E069E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topič</w:t>
            </w:r>
          </w:p>
          <w:p w:rsidR="00E069EE" w:rsidRDefault="00E069E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0,1</w:t>
            </w:r>
          </w:p>
        </w:tc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asist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ředitele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0,7</w:t>
            </w:r>
          </w:p>
        </w:tc>
        <w:tc>
          <w:tcPr>
            <w:tcW w:w="13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ekonomka</w:t>
            </w:r>
          </w:p>
          <w:p w:rsidR="00E069EE" w:rsidRDefault="00E069E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mzdová 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účetní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  <w:p w:rsidR="00E069EE" w:rsidRDefault="00E069EE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360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hospodářka</w:t>
            </w:r>
          </w:p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</w:tr>
    </w:tbl>
    <w:p w:rsidR="00E069EE" w:rsidRDefault="009962AF">
      <w:pPr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pStyle w:val="Nadpis4"/>
        <w:numPr>
          <w:ilvl w:val="0"/>
          <w:numId w:val="46"/>
        </w:numPr>
        <w:spacing w:after="60"/>
        <w:ind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Školní družina, která je součástí základní školy </w:t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4"/>
        <w:tblW w:w="8575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91"/>
        <w:gridCol w:w="2240"/>
        <w:gridCol w:w="2126"/>
        <w:gridCol w:w="3118"/>
      </w:tblGrid>
      <w:tr w:rsidR="00E069EE">
        <w:tc>
          <w:tcPr>
            <w:tcW w:w="109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ŠD</w:t>
            </w:r>
          </w:p>
        </w:tc>
        <w:tc>
          <w:tcPr>
            <w:tcW w:w="224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oddělení ŠD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FFFFFF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dětí v ŠD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vychovatelů ŠD</w:t>
            </w:r>
          </w:p>
        </w:tc>
      </w:tr>
      <w:tr w:rsidR="00E069EE">
        <w:tc>
          <w:tcPr>
            <w:tcW w:w="10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celkem</w:t>
            </w:r>
          </w:p>
        </w:tc>
        <w:tc>
          <w:tcPr>
            <w:tcW w:w="22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82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fyz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4/ přepočteno 3,28</w:t>
            </w:r>
          </w:p>
        </w:tc>
      </w:tr>
    </w:tbl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4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hanging="36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Školní psycholog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  <w:t>k) Asistenti pedagoga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  <w:t>l) Speciální pedagog</w:t>
      </w:r>
    </w:p>
    <w:p w:rsidR="00E069EE" w:rsidRDefault="00E069EE">
      <w:pPr>
        <w:rPr>
          <w:rFonts w:ascii="Calibri" w:eastAsia="Calibri" w:hAnsi="Calibri" w:cs="Calibri"/>
          <w:b/>
          <w:sz w:val="24"/>
          <w:szCs w:val="24"/>
        </w:rPr>
      </w:pPr>
    </w:p>
    <w:tbl>
      <w:tblPr>
        <w:tblStyle w:val="a5"/>
        <w:tblW w:w="8575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"/>
        <w:gridCol w:w="1559"/>
        <w:gridCol w:w="1134"/>
        <w:gridCol w:w="1701"/>
        <w:gridCol w:w="1134"/>
        <w:gridCol w:w="1984"/>
      </w:tblGrid>
      <w:tr w:rsidR="00E069EE">
        <w:tc>
          <w:tcPr>
            <w:tcW w:w="106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FFFFFF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Počet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fyz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Přepočt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na plně zaměstnané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Počet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fyz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Přepočt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plně </w:t>
            </w:r>
          </w:p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zaměstnané</w:t>
            </w:r>
          </w:p>
        </w:tc>
        <w:tc>
          <w:tcPr>
            <w:tcW w:w="1134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FFFFFF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Počet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fyz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Přepočt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na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plně </w:t>
            </w:r>
          </w:p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zaměstnané</w:t>
            </w:r>
          </w:p>
        </w:tc>
      </w:tr>
      <w:tr w:rsidR="00E069EE">
        <w:tc>
          <w:tcPr>
            <w:tcW w:w="1063" w:type="dxa"/>
            <w:tcBorders>
              <w:top w:val="single" w:sz="12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12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0,6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12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6,77</w:t>
            </w:r>
          </w:p>
        </w:tc>
        <w:tc>
          <w:tcPr>
            <w:tcW w:w="1134" w:type="dxa"/>
            <w:tcBorders>
              <w:top w:val="single" w:sz="12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12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0,5</w:t>
            </w:r>
          </w:p>
        </w:tc>
      </w:tr>
    </w:tbl>
    <w:p w:rsidR="00E069EE" w:rsidRDefault="00E069EE">
      <w:pPr>
        <w:rPr>
          <w:rFonts w:ascii="Calibri" w:eastAsia="Calibri" w:hAnsi="Calibri" w:cs="Calibri"/>
          <w:b/>
          <w:sz w:val="24"/>
          <w:szCs w:val="24"/>
        </w:rPr>
      </w:pPr>
    </w:p>
    <w:p w:rsidR="00E069EE" w:rsidRDefault="009962AF">
      <w:pPr>
        <w:pStyle w:val="Nadpis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Část II.</w:t>
      </w:r>
    </w:p>
    <w:p w:rsidR="00E069EE" w:rsidRDefault="009962AF">
      <w:pPr>
        <w:pStyle w:val="Nadpis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Další údaje o pracovnících školy</w:t>
      </w:r>
    </w:p>
    <w:p w:rsidR="00E069EE" w:rsidRDefault="009962AF">
      <w:pPr>
        <w:pStyle w:val="Nadpis1"/>
        <w:rPr>
          <w:rFonts w:ascii="Calibri" w:eastAsia="Calibri" w:hAnsi="Calibri" w:cs="Calibri"/>
          <w:b w:val="0"/>
          <w:i/>
        </w:rPr>
      </w:pPr>
      <w:r>
        <w:rPr>
          <w:rFonts w:ascii="Calibri" w:eastAsia="Calibri" w:hAnsi="Calibri" w:cs="Calibri"/>
          <w:b w:val="0"/>
        </w:rPr>
        <w:t>-</w:t>
      </w:r>
      <w:r>
        <w:rPr>
          <w:rFonts w:ascii="Calibri" w:eastAsia="Calibri" w:hAnsi="Calibri" w:cs="Calibri"/>
          <w:b w:val="0"/>
          <w:i/>
        </w:rPr>
        <w:t>uváděno přepočtený počet / fyzický počet</w:t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pStyle w:val="Nadpis4"/>
        <w:numPr>
          <w:ilvl w:val="0"/>
          <w:numId w:val="30"/>
        </w:numPr>
        <w:spacing w:after="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Odborná kvalifikace, dle zákona č. 563/2004 Sb.</w:t>
      </w:r>
    </w:p>
    <w:tbl>
      <w:tblPr>
        <w:tblStyle w:val="a6"/>
        <w:tblW w:w="8575" w:type="dxa"/>
        <w:tblInd w:w="-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7"/>
        <w:gridCol w:w="4368"/>
      </w:tblGrid>
      <w:tr w:rsidR="00E069EE">
        <w:trPr>
          <w:cantSplit/>
          <w:trHeight w:val="270"/>
        </w:trPr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Celkový počet pedagogických pracovníků (včetně AP, vychovatelek ŠD, …)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47/39,63</w:t>
            </w:r>
          </w:p>
        </w:tc>
      </w:tr>
      <w:tr w:rsidR="00E069EE">
        <w:trPr>
          <w:cantSplit/>
          <w:trHeight w:val="223"/>
        </w:trPr>
        <w:tc>
          <w:tcPr>
            <w:tcW w:w="42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Z toho odborně kvalifikovaných dle z.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č.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563/2004 Sb.</w:t>
            </w:r>
          </w:p>
        </w:tc>
        <w:tc>
          <w:tcPr>
            <w:tcW w:w="43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46</w:t>
            </w:r>
          </w:p>
        </w:tc>
      </w:tr>
    </w:tbl>
    <w:p w:rsidR="00E069EE" w:rsidRDefault="00E069EE">
      <w:pPr>
        <w:tabs>
          <w:tab w:val="left" w:pos="426"/>
          <w:tab w:val="left" w:pos="8364"/>
        </w:tabs>
        <w:rPr>
          <w:rFonts w:ascii="Calibri" w:eastAsia="Calibri" w:hAnsi="Calibri" w:cs="Calibri"/>
          <w:b/>
          <w:sz w:val="24"/>
          <w:szCs w:val="24"/>
        </w:rPr>
      </w:pPr>
    </w:p>
    <w:p w:rsidR="00E069EE" w:rsidRDefault="009962AF">
      <w:pPr>
        <w:tabs>
          <w:tab w:val="left" w:pos="426"/>
          <w:tab w:val="left" w:pos="83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</w:t>
      </w:r>
      <w:r>
        <w:rPr>
          <w:rFonts w:ascii="Calibri" w:eastAsia="Calibri" w:hAnsi="Calibri" w:cs="Calibri"/>
          <w:b/>
          <w:sz w:val="24"/>
          <w:szCs w:val="24"/>
        </w:rPr>
        <w:tab/>
        <w:t>Počet učitelů - absolventů s odbornou kvalifikací, kteří ve školním roce 2022/23  nastoupili na školu: 3</w:t>
      </w:r>
    </w:p>
    <w:p w:rsidR="00E069EE" w:rsidRDefault="009962AF">
      <w:pPr>
        <w:tabs>
          <w:tab w:val="left" w:pos="426"/>
          <w:tab w:val="left" w:pos="83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3.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Počet učitelů s odbornou kvalifikací, kteří ve školním roce 2022/23 nastoupili </w:t>
      </w:r>
      <w:r>
        <w:rPr>
          <w:rFonts w:ascii="Calibri" w:eastAsia="Calibri" w:hAnsi="Calibri" w:cs="Calibri"/>
          <w:b/>
          <w:sz w:val="24"/>
          <w:szCs w:val="24"/>
        </w:rPr>
        <w:br/>
        <w:t>na školu: 7</w:t>
      </w:r>
    </w:p>
    <w:p w:rsidR="00E069EE" w:rsidRDefault="009962AF">
      <w:pPr>
        <w:tabs>
          <w:tab w:val="left" w:pos="426"/>
          <w:tab w:val="left" w:pos="836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4.</w:t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Počet učitelů s odbornou kvalifikací, kteří ve školním roce 2022/23 odešli </w:t>
      </w:r>
      <w:r>
        <w:rPr>
          <w:rFonts w:ascii="Calibri" w:eastAsia="Calibri" w:hAnsi="Calibri" w:cs="Calibri"/>
          <w:b/>
          <w:sz w:val="24"/>
          <w:szCs w:val="24"/>
        </w:rPr>
        <w:br/>
        <w:t>ze školy: 3</w:t>
      </w:r>
    </w:p>
    <w:p w:rsidR="00E069EE" w:rsidRDefault="00E069EE">
      <w:pPr>
        <w:tabs>
          <w:tab w:val="left" w:pos="426"/>
          <w:tab w:val="left" w:pos="8364"/>
        </w:tabs>
        <w:rPr>
          <w:rFonts w:ascii="Calibri" w:eastAsia="Calibri" w:hAnsi="Calibri" w:cs="Calibri"/>
          <w:b/>
          <w:sz w:val="24"/>
          <w:szCs w:val="24"/>
        </w:rPr>
      </w:pPr>
    </w:p>
    <w:p w:rsidR="00E069EE" w:rsidRDefault="009962AF">
      <w:pPr>
        <w:tabs>
          <w:tab w:val="left" w:pos="426"/>
          <w:tab w:val="right" w:pos="8505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5.</w:t>
      </w:r>
      <w:r>
        <w:rPr>
          <w:rFonts w:ascii="Calibri" w:eastAsia="Calibri" w:hAnsi="Calibri" w:cs="Calibri"/>
          <w:b/>
          <w:sz w:val="24"/>
          <w:szCs w:val="24"/>
        </w:rPr>
        <w:tab/>
        <w:t>Věkové složení učitelů</w:t>
      </w:r>
    </w:p>
    <w:tbl>
      <w:tblPr>
        <w:tblStyle w:val="a7"/>
        <w:tblW w:w="8575" w:type="dxa"/>
        <w:tblInd w:w="-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81"/>
        <w:gridCol w:w="2126"/>
        <w:gridCol w:w="2268"/>
      </w:tblGrid>
      <w:tr w:rsidR="00E069EE">
        <w:trPr>
          <w:cantSplit/>
          <w:trHeight w:val="248"/>
        </w:trPr>
        <w:tc>
          <w:tcPr>
            <w:tcW w:w="418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Věk</w:t>
            </w:r>
          </w:p>
        </w:tc>
        <w:tc>
          <w:tcPr>
            <w:tcW w:w="439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Učitelé</w:t>
            </w:r>
          </w:p>
        </w:tc>
      </w:tr>
      <w:tr w:rsidR="00E069EE">
        <w:trPr>
          <w:cantSplit/>
          <w:trHeight w:val="235"/>
        </w:trPr>
        <w:tc>
          <w:tcPr>
            <w:tcW w:w="418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9EE" w:rsidRDefault="00E06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Muži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Ženy</w:t>
            </w:r>
          </w:p>
        </w:tc>
      </w:tr>
      <w:tr w:rsidR="00E069EE">
        <w:trPr>
          <w:cantSplit/>
          <w:trHeight w:val="235"/>
        </w:trPr>
        <w:tc>
          <w:tcPr>
            <w:tcW w:w="4181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 35 let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E069EE">
        <w:trPr>
          <w:cantSplit/>
          <w:trHeight w:val="235"/>
        </w:trPr>
        <w:tc>
          <w:tcPr>
            <w:tcW w:w="41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35-50 let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15</w:t>
            </w:r>
          </w:p>
        </w:tc>
      </w:tr>
      <w:tr w:rsidR="00E069EE">
        <w:trPr>
          <w:cantSplit/>
          <w:trHeight w:val="235"/>
        </w:trPr>
        <w:tc>
          <w:tcPr>
            <w:tcW w:w="41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nad 50 let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</w:tr>
      <w:tr w:rsidR="00E069EE">
        <w:trPr>
          <w:cantSplit/>
          <w:trHeight w:val="238"/>
        </w:trPr>
        <w:tc>
          <w:tcPr>
            <w:tcW w:w="41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Pracující důchodci nepobírající důchod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E069EE">
        <w:trPr>
          <w:cantSplit/>
          <w:trHeight w:val="256"/>
        </w:trPr>
        <w:tc>
          <w:tcPr>
            <w:tcW w:w="41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Pracující důchodci pobírající důchod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E069EE">
        <w:trPr>
          <w:cantSplit/>
          <w:trHeight w:val="235"/>
        </w:trPr>
        <w:tc>
          <w:tcPr>
            <w:tcW w:w="418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Celkem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25</w:t>
            </w:r>
          </w:p>
        </w:tc>
      </w:tr>
      <w:tr w:rsidR="00E069EE">
        <w:trPr>
          <w:cantSplit/>
          <w:trHeight w:val="235"/>
        </w:trPr>
        <w:tc>
          <w:tcPr>
            <w:tcW w:w="418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Rodičovská dovolená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</w:tr>
    </w:tbl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pStyle w:val="Nadpis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6. </w:t>
      </w:r>
      <w:r>
        <w:rPr>
          <w:rFonts w:ascii="Calibri" w:eastAsia="Calibri" w:hAnsi="Calibri" w:cs="Calibri"/>
          <w:sz w:val="24"/>
          <w:szCs w:val="24"/>
        </w:rPr>
        <w:tab/>
        <w:t>Údaje o dalším vzdělávání pedagogických pracovníků včetně řídících pracovníků školy</w:t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8"/>
        <w:tblW w:w="8637" w:type="dxa"/>
        <w:tblInd w:w="-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82"/>
        <w:gridCol w:w="2755"/>
      </w:tblGrid>
      <w:tr w:rsidR="00E069EE">
        <w:trPr>
          <w:trHeight w:val="474"/>
        </w:trPr>
        <w:tc>
          <w:tcPr>
            <w:tcW w:w="588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Typ kurzu</w:t>
            </w:r>
          </w:p>
        </w:tc>
        <w:tc>
          <w:tcPr>
            <w:tcW w:w="2755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Počet/počet účastníků</w:t>
            </w:r>
          </w:p>
        </w:tc>
      </w:tr>
      <w:tr w:rsidR="00E069EE">
        <w:tc>
          <w:tcPr>
            <w:tcW w:w="588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ICT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Jak jednoduše oživit prezentaci (I a II)   </w:t>
            </w:r>
          </w:p>
          <w:p w:rsidR="00E069EE" w:rsidRDefault="009962AF">
            <w:pPr>
              <w:pStyle w:val="Nadpis1"/>
              <w:shd w:val="clear" w:color="auto" w:fill="FFFFFF"/>
              <w:spacing w:before="0" w:after="0" w:line="276" w:lineRule="auto"/>
              <w:jc w:val="left"/>
              <w:rPr>
                <w:rFonts w:ascii="Calibri" w:eastAsia="Calibri" w:hAnsi="Calibri" w:cs="Calibri"/>
                <w:b w:val="0"/>
              </w:rPr>
            </w:pPr>
            <w:r>
              <w:rPr>
                <w:rFonts w:ascii="Calibri" w:eastAsia="Calibri" w:hAnsi="Calibri" w:cs="Calibri"/>
                <w:b w:val="0"/>
              </w:rPr>
              <w:t xml:space="preserve">VEX123_Z Robotická sada VEX 123 - základní zaškolení pro využití ve výuce 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Digitální kompetence pro pedagogy </w:t>
            </w:r>
          </w:p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Super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Mega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DigiDay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- Bezpečný internet pro všechny </w:t>
            </w:r>
          </w:p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Digi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roadshow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Kybernetická bezpečnost na 2. st. ZŠ a SŠ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Školení – interaktivní tabule 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Umělá inteligence</w:t>
            </w:r>
          </w:p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Mobilní aplikace pro výuku různých vyučovacích předmětů na ZŠ</w:t>
            </w:r>
          </w:p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Metodika ICT pro učitele na 1. stupni </w:t>
            </w:r>
          </w:p>
        </w:tc>
        <w:tc>
          <w:tcPr>
            <w:tcW w:w="2755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2/13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1/4</w:t>
            </w:r>
          </w:p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1/2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1/13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</w:tc>
      </w:tr>
      <w:tr w:rsidR="00E069EE">
        <w:trPr>
          <w:trHeight w:val="546"/>
        </w:trPr>
        <w:tc>
          <w:tcPr>
            <w:tcW w:w="5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Třídnictví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Jak vést třídnické hodiny smysluplně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</w:tc>
      </w:tr>
      <w:tr w:rsidR="00E069EE">
        <w:tc>
          <w:tcPr>
            <w:tcW w:w="5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Ev. systém Bakaláři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Modul Bakalář - Zápis do 1. ročníku (pro ZŠ)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</w:tc>
      </w:tr>
      <w:tr w:rsidR="00E069EE">
        <w:trPr>
          <w:trHeight w:val="648"/>
        </w:trPr>
        <w:tc>
          <w:tcPr>
            <w:tcW w:w="58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Studium pro ředitele škol a školských zařízení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Jak pracovat s vizí školy 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1/3</w:t>
            </w:r>
          </w:p>
        </w:tc>
      </w:tr>
      <w:tr w:rsidR="00E069EE">
        <w:trPr>
          <w:trHeight w:val="366"/>
        </w:trPr>
        <w:tc>
          <w:tcPr>
            <w:tcW w:w="58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Studium pro koordinátory ŠVP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69EE">
        <w:trPr>
          <w:trHeight w:val="576"/>
        </w:trPr>
        <w:tc>
          <w:tcPr>
            <w:tcW w:w="5882" w:type="dxa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Studium pro asistenty pedagoga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</w:tcPr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69EE">
        <w:trPr>
          <w:trHeight w:val="588"/>
        </w:trPr>
        <w:tc>
          <w:tcPr>
            <w:tcW w:w="588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Erasmus + (pro žadatele)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69EE">
        <w:tc>
          <w:tcPr>
            <w:tcW w:w="5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Poradenské služby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Návykové látky – závislostní chování dětí a mládeže 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Vznik závislosti a “jak z toho ven” 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Zahradnická terapie pro děti předškolního a mladšího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šk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věku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Dítě není malý dospělák a dospělák nemá být malé dítě!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Emoční a sociální potřeby dítěte předškolního věku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Rozvoj emoční inteligence prostřednictvím příběhů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Jak stanovovat hranice dětem i rodičům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 xml:space="preserve">Jak mluvit s puberťáky 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Efektivní komunikace s rodiči při řeš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ení konfliktních situací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Duševní zdraví dětí 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Kurz ESS - edukativně stimulační skupiny 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Deprese a úzkosti (sociální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fóbie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školní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fóbie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…)</w:t>
            </w:r>
          </w:p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Druhostupňáci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bez respektu </w:t>
            </w:r>
          </w:p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Stream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Nebezpečné výzvy (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challenge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)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Jak řešit problematické situace ve třídě</w:t>
            </w:r>
          </w:p>
          <w:p w:rsidR="00E069EE" w:rsidRDefault="00E069EE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SPU a SPCH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DYSLEXIE jako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neurovývojová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porucha </w:t>
            </w:r>
            <w:r>
              <w:rPr>
                <w:rFonts w:ascii="Calibri" w:eastAsia="Calibri" w:hAnsi="Calibri" w:cs="Calibri"/>
                <w:sz w:val="24"/>
                <w:szCs w:val="24"/>
              </w:rPr>
              <w:br/>
              <w:t>u dětí a dospělých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ADHD, poruchy chování 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Vzdělávání žáků s PAS – 4. – 9. ročník 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Dyslálie u dítěte v MŠ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Logopedická inspirace pro učitele přípravných/prvních třídách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Pražský logopedický den - konference k problematice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dítěte s narušenou komunikační schopností ve vzdělávání 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1/2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1/2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1/6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1/5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3/3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1/2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1/2</w:t>
            </w:r>
          </w:p>
        </w:tc>
      </w:tr>
      <w:tr w:rsidR="00E069EE">
        <w:tc>
          <w:tcPr>
            <w:tcW w:w="5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ŠVP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Nová Informatika pro pedagogy </w:t>
            </w:r>
          </w:p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Kurz výuky dle malé revize pro pedagogy</w:t>
            </w:r>
          </w:p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1. st. ZŠ s přihlédnutím k výuce na 2. st. ZŠ 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2/2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1/3</w:t>
            </w:r>
          </w:p>
        </w:tc>
      </w:tr>
      <w:tr w:rsidR="00E069EE">
        <w:tc>
          <w:tcPr>
            <w:tcW w:w="5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BOZP a PO</w:t>
            </w:r>
          </w:p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Způsobilost k výkonu činností v elektronice 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Všichni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</w:tc>
      </w:tr>
      <w:tr w:rsidR="00E069EE">
        <w:tc>
          <w:tcPr>
            <w:tcW w:w="5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Školení k předmětu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Nová škola 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Jak na rekonstrukci kapalinových válců ve školních sbírkách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Konference matematiků 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Čtenářská gramotnost 2. stupeň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Jak vytěžit čítanku až do dna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Digitální kompetence v ČJL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Únikové hry ve vzdělávání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Internetoví úžasňáci. 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HV tvořivě na 1. stupni 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Srozumitelné, funkční a v praxi ověřené návody, jak učit teorii umění</w:t>
            </w:r>
          </w:p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Zeměpisné hry a jejich využití ve výuce</w:t>
            </w:r>
          </w:p>
          <w:p w:rsidR="00E069EE" w:rsidRDefault="00E069EE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Autorské představení výukových materiálů - Knihovnička ke slabikáři - čtu celé knížky od 1. ročníku</w:t>
            </w:r>
          </w:p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Learning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v hodině výchovy k občanství (praktické využití digitálních nástrojů)</w:t>
            </w:r>
          </w:p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Regionální setkání pedagogů - p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odnikavá mysl. </w:t>
            </w:r>
          </w:p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Jak využít digitalizované kulturní dědictví</w:t>
            </w:r>
          </w:p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 výuce a celoživotním učení</w:t>
            </w:r>
          </w:p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Půdní proplétání živého a neživého</w:t>
            </w:r>
          </w:p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Repetitorium terénní přírodovědy (pobytové)</w:t>
            </w:r>
          </w:p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Jak rozvíjet sluchové dovednosti u dětí pomocí hudebních her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Amos – výukové materiály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ro 1. ročník 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1/3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1/2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1/2</w:t>
            </w:r>
          </w:p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1/5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1/5</w:t>
            </w:r>
          </w:p>
        </w:tc>
      </w:tr>
      <w:tr w:rsidR="00E069EE">
        <w:tc>
          <w:tcPr>
            <w:tcW w:w="5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lastRenderedPageBreak/>
              <w:t>Školní družina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Setkání v rámci MAS 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Problematika školních družin 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Prožitkové a dramatické hry 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Přírodovědné činnosti ve školní družině</w:t>
            </w:r>
          </w:p>
        </w:tc>
        <w:tc>
          <w:tcPr>
            <w:tcW w:w="2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E069EE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1/4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3/4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</w:tc>
      </w:tr>
      <w:tr w:rsidR="00E069EE">
        <w:trPr>
          <w:trHeight w:val="1008"/>
        </w:trPr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ind w:left="7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Semináře pro pedagogické pracovníky</w:t>
            </w:r>
          </w:p>
          <w:p w:rsidR="00E069EE" w:rsidRDefault="009962AF">
            <w:pPr>
              <w:spacing w:line="276" w:lineRule="auto"/>
              <w:ind w:left="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Motivace a motivátory ve školním prostředí</w:t>
            </w:r>
          </w:p>
          <w:p w:rsidR="00E069EE" w:rsidRDefault="009962AF">
            <w:pPr>
              <w:spacing w:line="276" w:lineRule="auto"/>
              <w:ind w:left="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Syndrom vyhoření v pedagogické profesi </w:t>
            </w:r>
          </w:p>
          <w:p w:rsidR="00E069EE" w:rsidRDefault="009962AF">
            <w:pPr>
              <w:spacing w:line="276" w:lineRule="auto"/>
              <w:ind w:left="7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Zvládání stresu pro pedagogické pracovníky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E069EE">
            <w:pPr>
              <w:ind w:left="7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ind w:left="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ind w:left="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ind w:left="7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</w:tc>
      </w:tr>
      <w:tr w:rsidR="00E069EE">
        <w:trPr>
          <w:trHeight w:val="880"/>
        </w:trPr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ind w:left="7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Vzdělávání žáků s OMJ</w:t>
            </w:r>
          </w:p>
          <w:p w:rsidR="00E069EE" w:rsidRDefault="009962AF">
            <w:pPr>
              <w:ind w:left="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Dítě cizinec v MŠ </w:t>
            </w:r>
          </w:p>
          <w:p w:rsidR="00E069EE" w:rsidRDefault="009962AF">
            <w:pPr>
              <w:ind w:left="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Žák s OMJ na SŠ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E069EE">
            <w:pPr>
              <w:ind w:left="7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E069EE" w:rsidRDefault="009962AF">
            <w:pPr>
              <w:spacing w:line="276" w:lineRule="auto"/>
              <w:ind w:left="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  <w:p w:rsidR="00E069EE" w:rsidRDefault="009962AF">
            <w:pPr>
              <w:spacing w:line="276" w:lineRule="auto"/>
              <w:ind w:left="70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1/1</w:t>
            </w:r>
          </w:p>
        </w:tc>
      </w:tr>
      <w:tr w:rsidR="00E069EE">
        <w:trPr>
          <w:trHeight w:val="960"/>
        </w:trPr>
        <w:tc>
          <w:tcPr>
            <w:tcW w:w="5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ind w:left="7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Vzdělávání nadaných žáků </w:t>
            </w:r>
          </w:p>
          <w:p w:rsidR="00E069EE" w:rsidRDefault="009962AF">
            <w:pPr>
              <w:ind w:left="7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Jak vidět “neviditelné” nadané žáky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E069EE">
            <w:pPr>
              <w:ind w:left="70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E069EE" w:rsidRDefault="009962AF">
            <w:pPr>
              <w:ind w:left="70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1/3</w:t>
            </w:r>
          </w:p>
        </w:tc>
      </w:tr>
    </w:tbl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7.</w:t>
      </w:r>
      <w:r>
        <w:rPr>
          <w:rFonts w:ascii="Calibri" w:eastAsia="Calibri" w:hAnsi="Calibri" w:cs="Calibri"/>
          <w:sz w:val="24"/>
          <w:szCs w:val="24"/>
        </w:rPr>
        <w:t xml:space="preserve"> Romský asistent: (ANO/NE): </w:t>
      </w:r>
      <w:r>
        <w:rPr>
          <w:rFonts w:ascii="Calibri" w:eastAsia="Calibri" w:hAnsi="Calibri" w:cs="Calibri"/>
          <w:b/>
          <w:sz w:val="24"/>
          <w:szCs w:val="24"/>
        </w:rPr>
        <w:t>NE</w:t>
      </w:r>
    </w:p>
    <w:p w:rsidR="00E069EE" w:rsidRDefault="009962AF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Ukrajinský asistent: (ANO/NE): </w:t>
      </w:r>
      <w:r>
        <w:rPr>
          <w:rFonts w:ascii="Calibri" w:eastAsia="Calibri" w:hAnsi="Calibri" w:cs="Calibri"/>
          <w:b/>
          <w:sz w:val="24"/>
          <w:szCs w:val="24"/>
        </w:rPr>
        <w:t>NE</w:t>
      </w:r>
    </w:p>
    <w:p w:rsidR="00E069EE" w:rsidRDefault="009962AF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p w:rsidR="00E069EE" w:rsidRDefault="009962AF">
      <w:pPr>
        <w:pStyle w:val="Nadpis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Část III.</w:t>
      </w:r>
    </w:p>
    <w:p w:rsidR="00E069EE" w:rsidRDefault="009962AF">
      <w:pPr>
        <w:pStyle w:val="Nadpis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Výsledky výchovy a vzdělávání</w:t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pStyle w:val="Nadpis4"/>
        <w:numPr>
          <w:ilvl w:val="0"/>
          <w:numId w:val="31"/>
        </w:numPr>
        <w:spacing w:after="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Celkové hodnocení a klasifikace žáků (k 31. 8. 2023)</w:t>
      </w:r>
    </w:p>
    <w:tbl>
      <w:tblPr>
        <w:tblStyle w:val="a9"/>
        <w:tblW w:w="8539" w:type="dxa"/>
        <w:tblInd w:w="-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22"/>
        <w:gridCol w:w="1106"/>
        <w:gridCol w:w="1562"/>
        <w:gridCol w:w="1350"/>
        <w:gridCol w:w="1400"/>
        <w:gridCol w:w="899"/>
      </w:tblGrid>
      <w:tr w:rsidR="00E069EE">
        <w:trPr>
          <w:trHeight w:val="463"/>
        </w:trPr>
        <w:tc>
          <w:tcPr>
            <w:tcW w:w="22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Ročník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žáků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Prospělo s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vyznamenání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Prospělo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Neprospělo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Opakují</w:t>
            </w:r>
          </w:p>
        </w:tc>
      </w:tr>
      <w:tr w:rsidR="00E069EE">
        <w:trPr>
          <w:trHeight w:val="283"/>
        </w:trPr>
        <w:tc>
          <w:tcPr>
            <w:tcW w:w="222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1106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52</w:t>
            </w:r>
          </w:p>
        </w:tc>
        <w:tc>
          <w:tcPr>
            <w:tcW w:w="156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51</w:t>
            </w:r>
          </w:p>
        </w:tc>
        <w:tc>
          <w:tcPr>
            <w:tcW w:w="135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89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E069EE">
        <w:trPr>
          <w:trHeight w:val="283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31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E069EE">
        <w:trPr>
          <w:trHeight w:val="283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26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E069EE">
        <w:trPr>
          <w:trHeight w:val="283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40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36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E069EE">
        <w:trPr>
          <w:trHeight w:val="283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40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31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E069EE">
        <w:trPr>
          <w:trHeight w:val="283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69EE" w:rsidRDefault="009962AF">
            <w:pPr>
              <w:pStyle w:val="Nadpis5"/>
              <w:spacing w:line="36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Celkem za 1. stupeň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189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175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14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Pr="00B80492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80492"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Pr="00B80492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B80492"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</w:p>
        </w:tc>
      </w:tr>
      <w:tr w:rsidR="00E069EE">
        <w:trPr>
          <w:trHeight w:val="283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58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E069EE">
        <w:trPr>
          <w:trHeight w:val="283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7.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58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23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35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E069EE">
        <w:trPr>
          <w:trHeight w:val="283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8.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54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16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38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E069EE">
        <w:trPr>
          <w:trHeight w:val="283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46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36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E069EE">
        <w:trPr>
          <w:trHeight w:val="283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Celkem za 2. stupeň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216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69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147 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</w:p>
        </w:tc>
      </w:tr>
      <w:tr w:rsidR="00E069EE">
        <w:trPr>
          <w:trHeight w:val="283"/>
        </w:trPr>
        <w:tc>
          <w:tcPr>
            <w:tcW w:w="22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Celkem za školu</w:t>
            </w:r>
          </w:p>
        </w:tc>
        <w:tc>
          <w:tcPr>
            <w:tcW w:w="11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405</w:t>
            </w:r>
          </w:p>
        </w:tc>
        <w:tc>
          <w:tcPr>
            <w:tcW w:w="1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244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161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</w:p>
        </w:tc>
        <w:tc>
          <w:tcPr>
            <w:tcW w:w="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360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0</w:t>
            </w:r>
          </w:p>
        </w:tc>
      </w:tr>
    </w:tbl>
    <w:p w:rsidR="00E069EE" w:rsidRDefault="00E069EE">
      <w:pPr>
        <w:spacing w:line="360" w:lineRule="auto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pStyle w:val="Nadpis4"/>
        <w:numPr>
          <w:ilvl w:val="0"/>
          <w:numId w:val="31"/>
        </w:numPr>
        <w:spacing w:after="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Snížený stupeň z chování:</w:t>
      </w:r>
    </w:p>
    <w:tbl>
      <w:tblPr>
        <w:tblStyle w:val="aa"/>
        <w:tblW w:w="8575" w:type="dxa"/>
        <w:tblInd w:w="-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7"/>
        <w:gridCol w:w="2409"/>
        <w:gridCol w:w="3969"/>
      </w:tblGrid>
      <w:tr w:rsidR="00E069EE">
        <w:tc>
          <w:tcPr>
            <w:tcW w:w="2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Stupeň chování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% z počtu všech žáků školy</w:t>
            </w:r>
          </w:p>
        </w:tc>
      </w:tr>
      <w:tr w:rsidR="00E069EE">
        <w:tc>
          <w:tcPr>
            <w:tcW w:w="219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240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3969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0,25</w:t>
            </w:r>
          </w:p>
        </w:tc>
      </w:tr>
      <w:tr w:rsidR="00E069EE"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39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</w:tbl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Celkový počet neomluvených hodin na škole za školní rok 2022/2023: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0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after="20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průměr na jednoho žáka: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0</w:t>
      </w:r>
    </w:p>
    <w:p w:rsidR="00E069EE" w:rsidRDefault="009962AF">
      <w:pPr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8"/>
        </w:tabs>
        <w:spacing w:before="20" w:after="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Vzdělávání žáků mimořádně nadaných (ve znění vyhlášky č.73/2005 Sb., § 12 - 14) -----</w:t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keepNext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before="20" w:after="6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Údaje o přijímacím řízení na střední školu</w:t>
      </w:r>
    </w:p>
    <w:tbl>
      <w:tblPr>
        <w:tblStyle w:val="ab"/>
        <w:tblW w:w="9296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1732"/>
        <w:gridCol w:w="1197"/>
        <w:gridCol w:w="1047"/>
        <w:gridCol w:w="1048"/>
        <w:gridCol w:w="897"/>
        <w:gridCol w:w="1946"/>
        <w:gridCol w:w="1429"/>
      </w:tblGrid>
      <w:tr w:rsidR="00E069EE">
        <w:trPr>
          <w:trHeight w:val="206"/>
        </w:trPr>
        <w:tc>
          <w:tcPr>
            <w:tcW w:w="173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Školní rok </w:t>
            </w:r>
          </w:p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2022/2023</w:t>
            </w:r>
          </w:p>
        </w:tc>
        <w:tc>
          <w:tcPr>
            <w:tcW w:w="3292" w:type="dxa"/>
            <w:gridSpan w:val="3"/>
            <w:tcBorders>
              <w:top w:val="single" w:sz="12" w:space="0" w:color="000000"/>
              <w:left w:val="nil"/>
              <w:bottom w:val="nil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Gymnázia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SŠ</w:t>
            </w:r>
          </w:p>
        </w:tc>
        <w:tc>
          <w:tcPr>
            <w:tcW w:w="1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SŠ      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SŠ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SŠ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</w:p>
        </w:tc>
        <w:tc>
          <w:tcPr>
            <w:tcW w:w="1429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Konzervatoř</w:t>
            </w:r>
          </w:p>
        </w:tc>
      </w:tr>
      <w:tr w:rsidR="00E069EE">
        <w:trPr>
          <w:trHeight w:val="183"/>
        </w:trPr>
        <w:tc>
          <w:tcPr>
            <w:tcW w:w="1732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069EE" w:rsidRDefault="00E06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4leté studium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6leté studium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8leté studium</w:t>
            </w:r>
          </w:p>
        </w:tc>
        <w:tc>
          <w:tcPr>
            <w:tcW w:w="897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M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H         L          E</w:t>
            </w:r>
            <w:proofErr w:type="gramEnd"/>
          </w:p>
        </w:tc>
        <w:tc>
          <w:tcPr>
            <w:tcW w:w="1429" w:type="dxa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E069EE">
        <w:trPr>
          <w:trHeight w:val="68"/>
        </w:trPr>
        <w:tc>
          <w:tcPr>
            <w:tcW w:w="17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E069EE">
        <w:trPr>
          <w:trHeight w:val="147"/>
        </w:trPr>
        <w:tc>
          <w:tcPr>
            <w:tcW w:w="17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Počty přijatých žáků   </w:t>
            </w:r>
          </w:p>
        </w:tc>
        <w:tc>
          <w:tcPr>
            <w:tcW w:w="119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0</w:t>
            </w:r>
          </w:p>
        </w:tc>
        <w:tc>
          <w:tcPr>
            <w:tcW w:w="89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30</w:t>
            </w:r>
          </w:p>
        </w:tc>
        <w:tc>
          <w:tcPr>
            <w:tcW w:w="19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7         7         0</w:t>
            </w:r>
          </w:p>
        </w:tc>
        <w:tc>
          <w:tcPr>
            <w:tcW w:w="142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</w:tbl>
    <w:p w:rsidR="00E069EE" w:rsidRDefault="00E069EE">
      <w:pPr>
        <w:keepNext/>
        <w:spacing w:before="20" w:after="60"/>
        <w:rPr>
          <w:rFonts w:ascii="Calibri" w:eastAsia="Calibri" w:hAnsi="Calibri" w:cs="Calibri"/>
          <w:b/>
          <w:sz w:val="24"/>
          <w:szCs w:val="24"/>
        </w:rPr>
      </w:pPr>
    </w:p>
    <w:p w:rsidR="00E069EE" w:rsidRDefault="009962AF">
      <w:pPr>
        <w:keepNext/>
        <w:spacing w:before="20" w:after="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FF0000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sz w:val="24"/>
          <w:szCs w:val="24"/>
        </w:rPr>
        <w:t>Počet absolventů ZŠ</w:t>
      </w:r>
    </w:p>
    <w:tbl>
      <w:tblPr>
        <w:tblStyle w:val="ac"/>
        <w:tblW w:w="9341" w:type="dxa"/>
        <w:tblInd w:w="-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61"/>
        <w:gridCol w:w="4980"/>
      </w:tblGrid>
      <w:tr w:rsidR="00E069EE">
        <w:trPr>
          <w:trHeight w:val="317"/>
        </w:trPr>
        <w:tc>
          <w:tcPr>
            <w:tcW w:w="436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Ročník</w:t>
            </w:r>
          </w:p>
        </w:tc>
        <w:tc>
          <w:tcPr>
            <w:tcW w:w="498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069EE" w:rsidRDefault="009962AF">
            <w:pPr>
              <w:ind w:left="340" w:hanging="34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žáků</w:t>
            </w:r>
          </w:p>
        </w:tc>
      </w:tr>
      <w:tr w:rsidR="00E069EE">
        <w:tc>
          <w:tcPr>
            <w:tcW w:w="4361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9. ročník</w:t>
            </w:r>
          </w:p>
        </w:tc>
        <w:tc>
          <w:tcPr>
            <w:tcW w:w="498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46</w:t>
            </w:r>
          </w:p>
        </w:tc>
      </w:tr>
      <w:tr w:rsidR="00E069EE">
        <w:tc>
          <w:tcPr>
            <w:tcW w:w="4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nižší ročník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E069EE">
        <w:tc>
          <w:tcPr>
            <w:tcW w:w="43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Celkem</w:t>
            </w:r>
          </w:p>
        </w:tc>
        <w:tc>
          <w:tcPr>
            <w:tcW w:w="4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46</w:t>
            </w:r>
          </w:p>
        </w:tc>
      </w:tr>
    </w:tbl>
    <w:p w:rsidR="00E069EE" w:rsidRDefault="009962AF">
      <w:pPr>
        <w:pStyle w:val="Nadpis2"/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E069EE" w:rsidRDefault="009962AF">
      <w:pPr>
        <w:pStyle w:val="Nadpis2"/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Část IV</w:t>
      </w:r>
      <w:r>
        <w:rPr>
          <w:rFonts w:ascii="Calibri" w:eastAsia="Calibri" w:hAnsi="Calibri" w:cs="Calibri"/>
          <w:i/>
          <w:sz w:val="24"/>
          <w:szCs w:val="24"/>
        </w:rPr>
        <w:t>.</w:t>
      </w:r>
    </w:p>
    <w:p w:rsidR="00E069EE" w:rsidRDefault="009962AF">
      <w:pPr>
        <w:pStyle w:val="Nadpis3"/>
        <w:spacing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Údaje o výsledcích inspekce provedené Českou školní inspekcí.</w:t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----</w:t>
      </w:r>
    </w:p>
    <w:p w:rsidR="00E069EE" w:rsidRDefault="00E069EE">
      <w:pPr>
        <w:jc w:val="center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pStyle w:val="Nadpis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Část V.</w:t>
      </w:r>
    </w:p>
    <w:p w:rsidR="00E069EE" w:rsidRDefault="009962AF">
      <w:pPr>
        <w:pStyle w:val="Nadpis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Rozhodnutí ředitele</w:t>
      </w:r>
    </w:p>
    <w:p w:rsidR="00E069EE" w:rsidRDefault="009962A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Uvádí se přehledný výčet rozhodnutí ředitele dle §165 odst. 2 zákona č. 561/2004 Sb. </w:t>
      </w:r>
      <w:r>
        <w:rPr>
          <w:rFonts w:ascii="Calibri" w:eastAsia="Calibri" w:hAnsi="Calibri" w:cs="Calibri"/>
          <w:sz w:val="24"/>
          <w:szCs w:val="24"/>
        </w:rPr>
        <w:br/>
        <w:t>a počet odvolání proti tomuto rozhodnutí</w:t>
      </w:r>
    </w:p>
    <w:p w:rsidR="00E069EE" w:rsidRDefault="00E069EE">
      <w:pPr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d"/>
        <w:tblW w:w="8580" w:type="dxa"/>
        <w:tblInd w:w="-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02"/>
        <w:gridCol w:w="1560"/>
        <w:gridCol w:w="1418"/>
      </w:tblGrid>
      <w:tr w:rsidR="00E069EE">
        <w:tc>
          <w:tcPr>
            <w:tcW w:w="560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Rozhodnutí ředitele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odvolání</w:t>
            </w:r>
          </w:p>
        </w:tc>
      </w:tr>
      <w:tr w:rsidR="00E069EE">
        <w:tc>
          <w:tcPr>
            <w:tcW w:w="5602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odkladu povinné školní docházky podle § 37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E069EE"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 dodatečném odložení povinné školní docházky § 37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E069EE">
        <w:tc>
          <w:tcPr>
            <w:tcW w:w="56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Ostatní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74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</w:tbl>
    <w:p w:rsidR="00E069EE" w:rsidRDefault="00E069EE">
      <w:pPr>
        <w:pStyle w:val="Nadpis2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pStyle w:val="Nadpis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Část VI.</w:t>
      </w:r>
    </w:p>
    <w:p w:rsidR="00E069EE" w:rsidRDefault="009962AF">
      <w:pPr>
        <w:ind w:left="36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Základní charakteristika školy</w:t>
      </w:r>
    </w:p>
    <w:p w:rsidR="00E069EE" w:rsidRDefault="00E069EE">
      <w:pPr>
        <w:ind w:left="360"/>
        <w:jc w:val="center"/>
        <w:rPr>
          <w:rFonts w:ascii="Calibri" w:eastAsia="Calibri" w:hAnsi="Calibri" w:cs="Calibri"/>
          <w:b/>
          <w:i/>
          <w:sz w:val="24"/>
          <w:szCs w:val="24"/>
        </w:rPr>
      </w:pPr>
    </w:p>
    <w:p w:rsidR="00E069EE" w:rsidRDefault="009962AF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>Součástí školy jsou základní škola, školní družina a školní jídelna.</w:t>
      </w:r>
    </w:p>
    <w:p w:rsidR="00E069EE" w:rsidRDefault="009962AF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Základní škola je úplná s devíti postupnými ročníky. Opětovně byla otevřena jedna přípravná třída, což rodiče hodnotili velmi kladně. K 30. 6. 2023 navštěvovalo naši školu 419 žáků v 18 třídách, včetně 13 dětí v přípravné třídě. Zájem o naši školu má neust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ále vzrůstající tendenci. </w:t>
      </w:r>
    </w:p>
    <w:p w:rsidR="00E069EE" w:rsidRDefault="009962AF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Pracujeme podle školního vzdělávacího programu „Duhová škola 2“, na 1. stupni podle ŠVP „Nový směr 1“. ZŠ Újezd u Brna je zařízena jako škola bezbariérová, </w:t>
      </w:r>
      <w:r>
        <w:rPr>
          <w:rFonts w:ascii="Calibri" w:eastAsia="Calibri" w:hAnsi="Calibri" w:cs="Calibri"/>
          <w:sz w:val="24"/>
          <w:szCs w:val="24"/>
        </w:rPr>
        <w:t xml:space="preserve">byl vybudován výtah a bezbariérově propojeny všechny budovy školy.  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opr</w:t>
      </w:r>
      <w:r>
        <w:rPr>
          <w:rFonts w:ascii="Calibri" w:eastAsia="Calibri" w:hAnsi="Calibri" w:cs="Calibri"/>
          <w:sz w:val="24"/>
          <w:szCs w:val="24"/>
        </w:rPr>
        <w:t>ava žáků ze spádových škol je zajištěna školními autobusy v návaznosti na rozvrh, škola je v dosahu IDS JMK.</w:t>
      </w:r>
    </w:p>
    <w:p w:rsidR="00E069EE" w:rsidRDefault="009962AF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Naprostá většina pedagogických pracovníků je odborně kvalifikovaná, na škole pracuje výchovná poradkyně, metodik prevence, školní poradenské prac</w:t>
      </w:r>
      <w:r>
        <w:rPr>
          <w:rFonts w:ascii="Calibri" w:eastAsia="Calibri" w:hAnsi="Calibri" w:cs="Calibri"/>
          <w:color w:val="000000"/>
          <w:sz w:val="24"/>
          <w:szCs w:val="24"/>
        </w:rPr>
        <w:t>oviště, jehož součástí jsou speciální pedagog a školní psycholog. Nedílnou součástí našeho týmu jsou asistentky pedagoga. Ú</w:t>
      </w:r>
      <w:r>
        <w:rPr>
          <w:rFonts w:ascii="Calibri" w:eastAsia="Calibri" w:hAnsi="Calibri" w:cs="Calibri"/>
          <w:sz w:val="24"/>
          <w:szCs w:val="24"/>
        </w:rPr>
        <w:t>zce spolupracujeme s </w:t>
      </w:r>
      <w:proofErr w:type="spellStart"/>
      <w:r>
        <w:rPr>
          <w:rFonts w:ascii="Calibri" w:eastAsia="Calibri" w:hAnsi="Calibri" w:cs="Calibri"/>
          <w:sz w:val="24"/>
          <w:szCs w:val="24"/>
        </w:rPr>
        <w:t>pedagogicko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psychologickou poradnou i všemi SPC v Brně, poskytujeme individuální péči dětem se speciálními vzd</w:t>
      </w:r>
      <w:r>
        <w:rPr>
          <w:rFonts w:ascii="Calibri" w:eastAsia="Calibri" w:hAnsi="Calibri" w:cs="Calibri"/>
          <w:sz w:val="24"/>
          <w:szCs w:val="24"/>
        </w:rPr>
        <w:t>ělávacími potřebami,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pro předškoláky zajišťujeme edukativně stimulační skupinky. </w:t>
      </w:r>
    </w:p>
    <w:p w:rsidR="00E069EE" w:rsidRDefault="009962AF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ab/>
        <w:t>Důležité jsou pro nás vztahy ve škole. Pracujeme na tom, aby klima tříd bylo na odpovídající úrovni, cíleně pracujeme s rizikovými projevy chování. Třídní učitelé organizují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jednou měsíčně třídnické hodiny, v nichž zařazují aktivity osobnostní a sociální výchovy. V této oblasti se také neustále vzdělávají a zdokonalují všichni třídní učitelé. </w:t>
      </w:r>
    </w:p>
    <w:p w:rsidR="00E069EE" w:rsidRDefault="009962AF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Zaměřujeme se na využívání informačních technologií, výuka informatiky probíhá od 4. ročníku. Kvůli zefektivnění výuky jsou hodiny informatiky realizovány v menších skupinách, třídy jsou na tento předmět děleny. Nejen k on-line komunikaci, ale i pro běžnou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praxi využíváme Google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Classroom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kam se žáci hlásí prostřednictvím svých školním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gmailových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účtů. Komunikace s rodiči probíhá prioritně prostřednictvím systému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Komens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v Bakalářích, které slouží současně také jako elektronická žákovská knížka a třídní kni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ha. </w:t>
      </w:r>
    </w:p>
    <w:p w:rsidR="00E069EE" w:rsidRDefault="009962AF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Výuku anglického jazyka jsme rozšířili od 1. ročníku, nejdříve formou tandemové výuky, od 2. ročníku i klasickou formou. Druhý cizí jazyk (němčina) se vyučuje od 7. ročníku. </w:t>
      </w:r>
    </w:p>
    <w:p w:rsidR="00E069EE" w:rsidRDefault="009962AF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V letošním školním roce jsme zrealizovali výuku plavání pro 2., 3. ročník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přípravnou třídu, také lyžařský výcvikový kurz se uskutečnil pro žáky 7. a 8. ročníku. </w:t>
      </w:r>
    </w:p>
    <w:p w:rsidR="00E069EE" w:rsidRDefault="009962AF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>Ve vyučování se uplatňují netradiční formy výuky – projekty, projektové dny (min. 3x ročně), práce ve skupinkách, prezentace žáků, vánoční dílny, oceňování nejlepšíc</w:t>
      </w:r>
      <w:r>
        <w:rPr>
          <w:rFonts w:ascii="Calibri" w:eastAsia="Calibri" w:hAnsi="Calibri" w:cs="Calibri"/>
          <w:color w:val="000000"/>
          <w:sz w:val="24"/>
          <w:szCs w:val="24"/>
        </w:rPr>
        <w:t>h žáků a týmů školy. Žáci se účastní řady soutěží, olympiád a vystoupení, jsme pořadateli ojedinělé regionální akce Ekoolympiáda pro první stupeň základních škol (14. ročník). Žáci se účastní řady exkurzí, ekologických programů, výletů (i vícedenních), náv</w:t>
      </w:r>
      <w:r>
        <w:rPr>
          <w:rFonts w:ascii="Calibri" w:eastAsia="Calibri" w:hAnsi="Calibri" w:cs="Calibri"/>
          <w:color w:val="000000"/>
          <w:sz w:val="24"/>
          <w:szCs w:val="24"/>
        </w:rPr>
        <w:t>štěv divadel a výstav.</w:t>
      </w:r>
    </w:p>
    <w:p w:rsidR="00E069EE" w:rsidRDefault="009962AF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Škola má webové stránky, na nichž jsou zveřejňovány důležité informace, formuláře a aktuální zprávy, rodičovské veřejnosti přibližují život školy. Ke stejnému účelu byly zřízeny i účty školy na sociálních sítích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Facebook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Instagram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:rsidR="00E069EE" w:rsidRDefault="009962AF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Naše škola je zapojena do řady projektů, např. Šablony II, Ovoce a mléko do škol, Národní plán obnovy,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Polygram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(spolupráce s ISŠ Sokolnice), charitativní „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Batůžkový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projekt“ a další. </w:t>
      </w:r>
    </w:p>
    <w:p w:rsidR="00E069EE" w:rsidRDefault="009962AF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Jsme zapojeni do činnosti Místní akční skupiny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Šlapanicko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která z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ajišťuje spolupráci škol v rámci regionu a díky níž můžeme realizovat např. semináře pro pedagogické pracovníky apod. </w:t>
      </w:r>
    </w:p>
    <w:p w:rsidR="00E069EE" w:rsidRDefault="009962AF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>Pro žáky byla připravena nabídka kroužků (florbal, sportovní kroužek, kroužky pro žáky se SPU, ICT kroužek, kroužek deskových her, krouž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ek tvoření, sborový zpěv) a možnost využití konzultačních hodin. </w:t>
      </w:r>
    </w:p>
    <w:p w:rsidR="00E069EE" w:rsidRDefault="009962AF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>Na škole máme odborné učebny přírodopisu, fyziky, chemie, dílen, čítárnu, kuchyňku, tělocvičnu, počítačovou pracovnu (i s klimatizací - pro 30 žáků) a mobilní počítačovou učebnu. Třídy jsou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vybaveny dataprojektory, interaktivními tabulemi, notebooky nebo PC vždy s připojením do sítě. </w:t>
      </w:r>
    </w:p>
    <w:p w:rsidR="00E069EE" w:rsidRDefault="009962A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>P</w:t>
      </w:r>
      <w:r>
        <w:rPr>
          <w:rFonts w:ascii="Calibri" w:eastAsia="Calibri" w:hAnsi="Calibri" w:cs="Calibri"/>
          <w:sz w:val="24"/>
          <w:szCs w:val="24"/>
        </w:rPr>
        <w:t>ři škole je zřízen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nadační fond, který zajišťuje pomoc Základní škole v Újezdě u Brna při výuce žáků a při mimoškolní činnosti, zlepšuje materiálně technické</w:t>
      </w:r>
      <w:r>
        <w:rPr>
          <w:rFonts w:ascii="Calibri" w:eastAsia="Calibri" w:hAnsi="Calibri" w:cs="Calibri"/>
          <w:sz w:val="24"/>
          <w:szCs w:val="24"/>
        </w:rPr>
        <w:t xml:space="preserve"> vybavení školy učebními pomůckami, podílí se na zajišťování činností a akcí pořádaných školou v rámci školní i mimoškolní činnosti. </w:t>
      </w:r>
    </w:p>
    <w:p w:rsidR="00E069EE" w:rsidRDefault="009962A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V prostorách školy působí pobočka ZUŠ Šlapanice a ZUŠ Křížkovského Brno s hudebními a výtvarnými obory. </w:t>
      </w:r>
    </w:p>
    <w:p w:rsidR="00E069EE" w:rsidRDefault="009962A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Školní budova p</w:t>
      </w:r>
      <w:r>
        <w:rPr>
          <w:rFonts w:ascii="Calibri" w:eastAsia="Calibri" w:hAnsi="Calibri" w:cs="Calibri"/>
          <w:sz w:val="24"/>
          <w:szCs w:val="24"/>
        </w:rPr>
        <w:t>rošla ve školním roce 2022/2023 rozsáhlou rekonstrukcí, která se týkala zejména školní kuchyně (kompletní rekonstrukce), elektroinstalace, výmalby apod.</w:t>
      </w:r>
    </w:p>
    <w:p w:rsidR="00E069EE" w:rsidRDefault="009962A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ab/>
        <w:t>Ve školní kuchyni jsou připravovány obědy (výběr ze dvou hlavních jídel prostřednictvím čipů). Objedná</w:t>
      </w:r>
      <w:r>
        <w:rPr>
          <w:rFonts w:ascii="Calibri" w:eastAsia="Calibri" w:hAnsi="Calibri" w:cs="Calibri"/>
          <w:sz w:val="24"/>
          <w:szCs w:val="24"/>
        </w:rPr>
        <w:t>vání je možné on-line přes internet i z mobilních zařízení na Androidu.</w:t>
      </w:r>
    </w:p>
    <w:p w:rsidR="00E069EE" w:rsidRDefault="009962AF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>Školní družina má kapacitu 120 žáků ve čtyřech odděleních, neboť jsme byli nuceni z důvodu velkého zájmu rodičů opětovně kapacitu navýšit. Zázemí družiny je v kmenových třídách prvníh</w:t>
      </w:r>
      <w:r>
        <w:rPr>
          <w:rFonts w:ascii="Calibri" w:eastAsia="Calibri" w:hAnsi="Calibri" w:cs="Calibri"/>
          <w:color w:val="000000"/>
          <w:sz w:val="24"/>
          <w:szCs w:val="24"/>
        </w:rPr>
        <w:t>o stupně. Ranní družina funguje od 6:40 hod, odpolední družina se uzavírá v 16:40 hod.</w:t>
      </w:r>
    </w:p>
    <w:p w:rsidR="00E069EE" w:rsidRDefault="009962AF">
      <w:pP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  <w:t>I nadále probíhala integrace žáků z Ukrajiny. Jejich počet se do konce školního roku pohyboval do patnácti žáků. Adaptace těchto dětí na život v České republice a podpo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ra jejich dovednosti domluvit se česky byly prioritou v této oblasti vzdělávání. K tomu jsme využívali mimo jiné prostředky z Národního plánu obnovy a zajistili jsme výuku českého jazyka odborníkem pro výuku žáků s OMJ. </w:t>
      </w:r>
    </w:p>
    <w:p w:rsidR="00E069EE" w:rsidRDefault="00E069EE">
      <w:pPr>
        <w:pStyle w:val="Nadpis2"/>
        <w:spacing w:before="0" w:after="0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pStyle w:val="Nadpis2"/>
        <w:spacing w:before="0"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Část VII.</w:t>
      </w:r>
    </w:p>
    <w:p w:rsidR="00E069EE" w:rsidRDefault="009962AF">
      <w:pPr>
        <w:pStyle w:val="Nadpis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Poradenské služby v základní škole</w:t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pStyle w:val="Nadpis4"/>
        <w:spacing w:before="0" w:after="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 Údaje o pracovnících (zaměstnancích školy)</w:t>
      </w:r>
    </w:p>
    <w:p w:rsidR="00E069EE" w:rsidRDefault="009962AF">
      <w:pPr>
        <w:keepNext/>
        <w:spacing w:before="20" w:after="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a) </w:t>
      </w:r>
      <w:r>
        <w:rPr>
          <w:rFonts w:ascii="Calibri" w:eastAsia="Calibri" w:hAnsi="Calibri" w:cs="Calibri"/>
          <w:sz w:val="24"/>
          <w:szCs w:val="24"/>
        </w:rPr>
        <w:tab/>
        <w:t>počty</w:t>
      </w:r>
    </w:p>
    <w:tbl>
      <w:tblPr>
        <w:tblStyle w:val="ae"/>
        <w:tblW w:w="8575" w:type="dxa"/>
        <w:tblInd w:w="-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22"/>
        <w:gridCol w:w="850"/>
        <w:gridCol w:w="1560"/>
        <w:gridCol w:w="3543"/>
      </w:tblGrid>
      <w:tr w:rsidR="00E069EE">
        <w:tc>
          <w:tcPr>
            <w:tcW w:w="262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Fyzický počet 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Úvazek</w:t>
            </w:r>
          </w:p>
        </w:tc>
        <w:tc>
          <w:tcPr>
            <w:tcW w:w="3543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Kvalifikace, specializace</w:t>
            </w:r>
          </w:p>
        </w:tc>
      </w:tr>
      <w:tr w:rsidR="00E069EE">
        <w:tc>
          <w:tcPr>
            <w:tcW w:w="26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výchovný poradce</w:t>
            </w:r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Specializační studium</w:t>
            </w:r>
          </w:p>
        </w:tc>
      </w:tr>
      <w:tr w:rsidR="00E069EE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školní metodik prevence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Specializační studium </w:t>
            </w:r>
          </w:p>
        </w:tc>
      </w:tr>
      <w:tr w:rsidR="00E069EE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školní psycholog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Magisterské studium</w:t>
            </w:r>
          </w:p>
        </w:tc>
      </w:tr>
      <w:tr w:rsidR="00E069EE">
        <w:tc>
          <w:tcPr>
            <w:tcW w:w="2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speciální pedagog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0,5</w:t>
            </w:r>
          </w:p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Calibri" w:eastAsia="Calibri" w:hAnsi="Calibri" w:cs="Calibri"/>
                <w:sz w:val="24"/>
                <w:szCs w:val="24"/>
              </w:rPr>
              <w:t>Magisterské studium</w:t>
            </w:r>
          </w:p>
        </w:tc>
      </w:tr>
    </w:tbl>
    <w:p w:rsidR="00E069EE" w:rsidRDefault="00E069EE">
      <w:pPr>
        <w:keepNext/>
        <w:spacing w:before="20" w:after="60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keepNext/>
        <w:spacing w:before="20" w:after="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b) </w:t>
      </w:r>
      <w:r>
        <w:rPr>
          <w:rFonts w:ascii="Calibri" w:eastAsia="Calibri" w:hAnsi="Calibri" w:cs="Calibri"/>
          <w:sz w:val="24"/>
          <w:szCs w:val="24"/>
        </w:rPr>
        <w:tab/>
        <w:t>věková struktura</w:t>
      </w:r>
    </w:p>
    <w:tbl>
      <w:tblPr>
        <w:tblStyle w:val="af"/>
        <w:tblW w:w="8575" w:type="dxa"/>
        <w:tblInd w:w="-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7"/>
        <w:gridCol w:w="1559"/>
        <w:gridCol w:w="1701"/>
        <w:gridCol w:w="3118"/>
      </w:tblGrid>
      <w:tr w:rsidR="00E069EE">
        <w:trPr>
          <w:cantSplit/>
        </w:trPr>
        <w:tc>
          <w:tcPr>
            <w:tcW w:w="219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 35let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35 – 50 let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50 let –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důch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věk/z toho důchodci</w:t>
            </w:r>
          </w:p>
        </w:tc>
      </w:tr>
      <w:tr w:rsidR="00E069EE">
        <w:trPr>
          <w:cantSplit/>
        </w:trPr>
        <w:tc>
          <w:tcPr>
            <w:tcW w:w="219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výchovný poradce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0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1</w:t>
            </w:r>
          </w:p>
        </w:tc>
        <w:tc>
          <w:tcPr>
            <w:tcW w:w="3118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E069EE">
        <w:trPr>
          <w:cantSplit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školní metodik prevence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E069EE">
        <w:trPr>
          <w:cantSplit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školní psycholog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  <w:tr w:rsidR="00E069EE">
        <w:trPr>
          <w:cantSplit/>
        </w:trPr>
        <w:tc>
          <w:tcPr>
            <w:tcW w:w="219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školní speciální pedagog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      1</w:t>
            </w:r>
          </w:p>
        </w:tc>
        <w:tc>
          <w:tcPr>
            <w:tcW w:w="3118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</w:tbl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2.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Evidence žáků se SVP ( žáci s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P.O.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>)</w:t>
      </w:r>
    </w:p>
    <w:p w:rsidR="00E069EE" w:rsidRDefault="00E069EE">
      <w:pPr>
        <w:rPr>
          <w:rFonts w:ascii="Calibri" w:eastAsia="Calibri" w:hAnsi="Calibri" w:cs="Calibri"/>
          <w:b/>
          <w:sz w:val="24"/>
          <w:szCs w:val="24"/>
        </w:rPr>
      </w:pPr>
    </w:p>
    <w:p w:rsidR="00E069EE" w:rsidRDefault="009962AF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Celkem žáků se SVP: 76</w:t>
      </w:r>
    </w:p>
    <w:p w:rsidR="00E069EE" w:rsidRDefault="009962AF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 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toho:  </w:t>
      </w:r>
      <w:r>
        <w:rPr>
          <w:rFonts w:ascii="Calibri" w:eastAsia="Calibri" w:hAnsi="Calibri" w:cs="Calibri"/>
          <w:b/>
          <w:sz w:val="24"/>
          <w:szCs w:val="24"/>
        </w:rPr>
        <w:t xml:space="preserve"> žáků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s IVP</w:t>
      </w:r>
      <w:r>
        <w:rPr>
          <w:rFonts w:ascii="Calibri" w:eastAsia="Calibri" w:hAnsi="Calibri" w:cs="Calibri"/>
          <w:sz w:val="24"/>
          <w:szCs w:val="24"/>
        </w:rPr>
        <w:t xml:space="preserve"> – říjen – 11 žáků, listopad – 10 žáků, březen – 8 žáků </w:t>
      </w:r>
    </w:p>
    <w:p w:rsidR="00E069EE" w:rsidRDefault="009962AF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Žáci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 xml:space="preserve">P.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O. 1 :  9</w:t>
      </w:r>
      <w:proofErr w:type="gramEnd"/>
    </w:p>
    <w:p w:rsidR="00E069EE" w:rsidRDefault="009962AF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  <w:t xml:space="preserve">P.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O. 2:  47</w:t>
      </w:r>
      <w:proofErr w:type="gramEnd"/>
    </w:p>
    <w:p w:rsidR="00E069EE" w:rsidRDefault="009962AF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  <w:t xml:space="preserve">P.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O. 3:  19</w:t>
      </w:r>
      <w:proofErr w:type="gramEnd"/>
    </w:p>
    <w:p w:rsidR="00E069EE" w:rsidRDefault="009962AF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ab/>
        <w:t xml:space="preserve">P.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O. 4:  1</w:t>
      </w:r>
      <w:proofErr w:type="gramEnd"/>
    </w:p>
    <w:p w:rsidR="00E069EE" w:rsidRDefault="009962AF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PSPP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z w:val="24"/>
          <w:szCs w:val="24"/>
        </w:rPr>
        <w:tab/>
        <w:t>19 žáků</w:t>
      </w:r>
    </w:p>
    <w:p w:rsidR="00E069EE" w:rsidRDefault="009962AF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Pohovor </w:t>
      </w:r>
      <w:proofErr w:type="gramStart"/>
      <w:r>
        <w:rPr>
          <w:rFonts w:ascii="Calibri" w:eastAsia="Calibri" w:hAnsi="Calibri" w:cs="Calibri"/>
          <w:sz w:val="24"/>
          <w:szCs w:val="24"/>
        </w:rPr>
        <w:t>se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 ZZ o školním neprospěchu: u </w:t>
      </w:r>
      <w:r>
        <w:rPr>
          <w:rFonts w:ascii="Calibri" w:eastAsia="Calibri" w:hAnsi="Calibri" w:cs="Calibri"/>
          <w:b/>
          <w:sz w:val="24"/>
          <w:szCs w:val="24"/>
        </w:rPr>
        <w:t>8 žáků</w:t>
      </w:r>
    </w:p>
    <w:p w:rsidR="00E069EE" w:rsidRDefault="009962AF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    </w:t>
      </w:r>
    </w:p>
    <w:p w:rsidR="00E069EE" w:rsidRDefault="009962AF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Asistenti pedagoga</w:t>
      </w:r>
    </w:p>
    <w:p w:rsidR="00E069EE" w:rsidRPr="00B80492" w:rsidRDefault="009962AF" w:rsidP="00B80492">
      <w:pPr>
        <w:pStyle w:val="Odstavecseseznamem"/>
        <w:numPr>
          <w:ilvl w:val="0"/>
          <w:numId w:val="126"/>
        </w:numPr>
        <w:pBdr>
          <w:top w:val="nil"/>
          <w:left w:val="nil"/>
          <w:bottom w:val="nil"/>
          <w:right w:val="nil"/>
          <w:between w:val="nil"/>
        </w:pBdr>
        <w:rPr>
          <w:rFonts w:cs="Calibri"/>
          <w:color w:val="000000"/>
          <w:sz w:val="24"/>
          <w:szCs w:val="24"/>
        </w:rPr>
      </w:pPr>
      <w:r w:rsidRPr="00B80492">
        <w:rPr>
          <w:rFonts w:cs="Calibri"/>
          <w:b/>
          <w:color w:val="000000"/>
          <w:sz w:val="24"/>
          <w:szCs w:val="24"/>
        </w:rPr>
        <w:t xml:space="preserve">10 asistentů pedagoga </w:t>
      </w:r>
      <w:r w:rsidRPr="00B80492">
        <w:rPr>
          <w:rFonts w:cs="Calibri"/>
          <w:color w:val="000000"/>
          <w:sz w:val="24"/>
          <w:szCs w:val="24"/>
        </w:rPr>
        <w:t xml:space="preserve">– ve třídách: 1. A, 1. C, 2. B, 4. A, 5. A, 6. A, 7. B, 8. B, </w:t>
      </w:r>
      <w:r w:rsidRPr="00B80492">
        <w:rPr>
          <w:rFonts w:cs="Calibri"/>
          <w:color w:val="000000"/>
          <w:sz w:val="24"/>
          <w:szCs w:val="24"/>
        </w:rPr>
        <w:t>9. A, 9. B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Kariérové poradenství – přijímací řízení na SŠ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 xml:space="preserve">Účast v přijímacím řízení: </w:t>
      </w:r>
      <w:r>
        <w:rPr>
          <w:rFonts w:ascii="Calibri" w:eastAsia="Calibri" w:hAnsi="Calibri" w:cs="Calibri"/>
          <w:sz w:val="24"/>
          <w:szCs w:val="24"/>
        </w:rPr>
        <w:tab/>
        <w:t>9. ročník:  46 žáků</w:t>
      </w:r>
    </w:p>
    <w:p w:rsidR="00E069EE" w:rsidRDefault="009962AF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5. ročník:  3 žáci</w:t>
      </w:r>
    </w:p>
    <w:p w:rsidR="00E069EE" w:rsidRDefault="009962AF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7. ročník:  0 žáků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</w:t>
      </w:r>
      <w:r>
        <w:rPr>
          <w:rFonts w:ascii="Calibri" w:eastAsia="Calibri" w:hAnsi="Calibri" w:cs="Calibri"/>
          <w:sz w:val="24"/>
          <w:szCs w:val="24"/>
        </w:rPr>
        <w:tab/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tabs>
          <w:tab w:val="left" w:pos="48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 Újezdě u Brna dne 29. 9. 2023</w:t>
      </w:r>
      <w:r>
        <w:rPr>
          <w:rFonts w:ascii="Calibri" w:eastAsia="Calibri" w:hAnsi="Calibri" w:cs="Calibri"/>
          <w:sz w:val="24"/>
          <w:szCs w:val="24"/>
        </w:rPr>
        <w:tab/>
        <w:t xml:space="preserve">               </w:t>
      </w:r>
    </w:p>
    <w:p w:rsidR="00E069EE" w:rsidRDefault="00E069EE">
      <w:pPr>
        <w:tabs>
          <w:tab w:val="left" w:pos="4820"/>
        </w:tabs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tabs>
          <w:tab w:val="left" w:pos="4820"/>
        </w:tabs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Vypracoval: Mgr. Vladan Kupsa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E069EE" w:rsidRDefault="00E069EE">
      <w:pPr>
        <w:tabs>
          <w:tab w:val="left" w:pos="4820"/>
        </w:tabs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tabs>
          <w:tab w:val="left" w:pos="4820"/>
        </w:tabs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Mgr. Vladan Kupsa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podpis a razítko ředitele školy</w:t>
      </w:r>
    </w:p>
    <w:p w:rsidR="00E069EE" w:rsidRDefault="00E069EE">
      <w:pPr>
        <w:tabs>
          <w:tab w:val="left" w:pos="4820"/>
        </w:tabs>
        <w:jc w:val="right"/>
        <w:rPr>
          <w:rFonts w:ascii="Calibri" w:eastAsia="Calibri" w:hAnsi="Calibri" w:cs="Calibri"/>
          <w:sz w:val="24"/>
          <w:szCs w:val="24"/>
        </w:rPr>
      </w:pPr>
    </w:p>
    <w:p w:rsidR="00E069EE" w:rsidRDefault="00E069EE">
      <w:pPr>
        <w:tabs>
          <w:tab w:val="left" w:pos="4820"/>
        </w:tabs>
        <w:jc w:val="right"/>
        <w:rPr>
          <w:rFonts w:ascii="Calibri" w:eastAsia="Calibri" w:hAnsi="Calibri" w:cs="Calibri"/>
          <w:sz w:val="24"/>
          <w:szCs w:val="24"/>
        </w:rPr>
      </w:pPr>
    </w:p>
    <w:p w:rsidR="00E069EE" w:rsidRDefault="00E069EE">
      <w:pPr>
        <w:tabs>
          <w:tab w:val="left" w:pos="4820"/>
        </w:tabs>
        <w:jc w:val="right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p w:rsidR="00E069EE" w:rsidRDefault="009962AF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Seznam příloh:</w:t>
      </w:r>
    </w:p>
    <w:p w:rsidR="00E069EE" w:rsidRDefault="00E069EE">
      <w:pPr>
        <w:rPr>
          <w:rFonts w:ascii="Calibri" w:eastAsia="Calibri" w:hAnsi="Calibri" w:cs="Calibri"/>
          <w:b/>
          <w:sz w:val="24"/>
          <w:szCs w:val="24"/>
        </w:rPr>
      </w:pPr>
    </w:p>
    <w:p w:rsidR="00E069EE" w:rsidRDefault="009962AF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Výroční zprávu školy doplňují tyto přílohy:</w:t>
      </w:r>
    </w:p>
    <w:p w:rsidR="00E069EE" w:rsidRDefault="009962AF">
      <w:pPr>
        <w:numPr>
          <w:ilvl w:val="0"/>
          <w:numId w:val="5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Závěrečná zpráva o činnosti výchovného poradce </w:t>
      </w:r>
    </w:p>
    <w:p w:rsidR="00E069EE" w:rsidRDefault="009962AF">
      <w:pPr>
        <w:numPr>
          <w:ilvl w:val="0"/>
          <w:numId w:val="5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Závěrečná zpráva o činnosti Školského poradenského pracoviště</w:t>
      </w:r>
    </w:p>
    <w:p w:rsidR="00E069EE" w:rsidRDefault="009962AF">
      <w:pPr>
        <w:numPr>
          <w:ilvl w:val="0"/>
          <w:numId w:val="5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Závěrečná zpráva o činnosti školního psychologa </w:t>
      </w:r>
    </w:p>
    <w:p w:rsidR="00E069EE" w:rsidRDefault="009962AF">
      <w:pPr>
        <w:numPr>
          <w:ilvl w:val="0"/>
          <w:numId w:val="5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Závěrečná zpráva o činnosti speciálního pedagoga</w:t>
      </w:r>
    </w:p>
    <w:p w:rsidR="00E069EE" w:rsidRDefault="009962AF">
      <w:pPr>
        <w:numPr>
          <w:ilvl w:val="0"/>
          <w:numId w:val="5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Závěrečná zpráva o činnosti školního metodika prevence</w:t>
      </w:r>
    </w:p>
    <w:p w:rsidR="00E069EE" w:rsidRDefault="009962AF">
      <w:pPr>
        <w:numPr>
          <w:ilvl w:val="0"/>
          <w:numId w:val="5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Závěrečná zpráva - Hodnocení environmentá</w:t>
      </w:r>
      <w:r>
        <w:rPr>
          <w:rFonts w:ascii="Calibri" w:eastAsia="Calibri" w:hAnsi="Calibri" w:cs="Calibri"/>
          <w:sz w:val="24"/>
          <w:szCs w:val="24"/>
        </w:rPr>
        <w:t>lní výchovy, vzdělávání a osvěty</w:t>
      </w:r>
    </w:p>
    <w:p w:rsidR="00E069EE" w:rsidRDefault="009962AF">
      <w:pPr>
        <w:numPr>
          <w:ilvl w:val="0"/>
          <w:numId w:val="5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Závěrečná zpráva o činnosti metodického sdružení 1. stupně</w:t>
      </w:r>
    </w:p>
    <w:p w:rsidR="00E069EE" w:rsidRDefault="009962AF">
      <w:pPr>
        <w:numPr>
          <w:ilvl w:val="0"/>
          <w:numId w:val="5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Závěrečná zpráva o činnosti předmětové komise českého jazyka</w:t>
      </w:r>
    </w:p>
    <w:p w:rsidR="00E069EE" w:rsidRDefault="009962AF">
      <w:pPr>
        <w:numPr>
          <w:ilvl w:val="0"/>
          <w:numId w:val="5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Závěrečná zpráva o činnosti předmětové komise cizích jazyků </w:t>
      </w:r>
    </w:p>
    <w:p w:rsidR="00E069EE" w:rsidRDefault="009962AF">
      <w:pPr>
        <w:numPr>
          <w:ilvl w:val="0"/>
          <w:numId w:val="5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Závěrečná zpráva o činnosti předmětové kom</w:t>
      </w:r>
      <w:r>
        <w:rPr>
          <w:rFonts w:ascii="Calibri" w:eastAsia="Calibri" w:hAnsi="Calibri" w:cs="Calibri"/>
          <w:sz w:val="24"/>
          <w:szCs w:val="24"/>
        </w:rPr>
        <w:t xml:space="preserve">ise matematiky a informatiky </w:t>
      </w:r>
    </w:p>
    <w:p w:rsidR="00E069EE" w:rsidRDefault="009962AF">
      <w:pPr>
        <w:numPr>
          <w:ilvl w:val="0"/>
          <w:numId w:val="5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Závěrečná zpráva o činnosti předmětové komise Člověk a příroda</w:t>
      </w:r>
    </w:p>
    <w:p w:rsidR="00E069EE" w:rsidRDefault="009962AF">
      <w:pPr>
        <w:numPr>
          <w:ilvl w:val="0"/>
          <w:numId w:val="5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Závěrečná zpráva o činnosti předmětové komise Člověk a společnost</w:t>
      </w:r>
    </w:p>
    <w:p w:rsidR="00E069EE" w:rsidRDefault="009962AF">
      <w:pPr>
        <w:numPr>
          <w:ilvl w:val="0"/>
          <w:numId w:val="5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Závěrečná zpráva o činnosti předmětové komise </w:t>
      </w:r>
      <w:proofErr w:type="spellStart"/>
      <w:r>
        <w:rPr>
          <w:rFonts w:ascii="Calibri" w:eastAsia="Calibri" w:hAnsi="Calibri" w:cs="Calibri"/>
          <w:sz w:val="24"/>
          <w:szCs w:val="24"/>
        </w:rPr>
        <w:t>umělecko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- sportovní</w:t>
      </w:r>
    </w:p>
    <w:p w:rsidR="00E069EE" w:rsidRDefault="009962AF">
      <w:pPr>
        <w:numPr>
          <w:ilvl w:val="0"/>
          <w:numId w:val="5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Závěrečná zpráva o činnosti as</w:t>
      </w:r>
      <w:r>
        <w:rPr>
          <w:rFonts w:ascii="Calibri" w:eastAsia="Calibri" w:hAnsi="Calibri" w:cs="Calibri"/>
          <w:sz w:val="24"/>
          <w:szCs w:val="24"/>
        </w:rPr>
        <w:t>istentů pedagoga</w:t>
      </w:r>
    </w:p>
    <w:p w:rsidR="00E069EE" w:rsidRDefault="009962AF">
      <w:pPr>
        <w:numPr>
          <w:ilvl w:val="0"/>
          <w:numId w:val="5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Závěrečná zpráva o výuce nepovinného předmětu náboženství</w:t>
      </w:r>
    </w:p>
    <w:p w:rsidR="00E069EE" w:rsidRDefault="009962AF">
      <w:pPr>
        <w:numPr>
          <w:ilvl w:val="0"/>
          <w:numId w:val="51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Závěrečná zpráva o činnosti školní družiny </w:t>
      </w:r>
    </w:p>
    <w:p w:rsidR="00E069EE" w:rsidRDefault="009962AF">
      <w:pPr>
        <w:numPr>
          <w:ilvl w:val="0"/>
          <w:numId w:val="5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Údaje o zapojení školy do dalšího vzdělávání v rámci celoživotního učení</w:t>
      </w:r>
    </w:p>
    <w:p w:rsidR="00E069EE" w:rsidRDefault="009962AF">
      <w:pPr>
        <w:numPr>
          <w:ilvl w:val="0"/>
          <w:numId w:val="5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Údaje o spolupráci s dalšími partnery při plnění úkolů ve vzdělá</w:t>
      </w:r>
      <w:r>
        <w:rPr>
          <w:rFonts w:ascii="Calibri" w:eastAsia="Calibri" w:hAnsi="Calibri" w:cs="Calibri"/>
          <w:sz w:val="24"/>
          <w:szCs w:val="24"/>
        </w:rPr>
        <w:t>vání</w:t>
      </w:r>
    </w:p>
    <w:p w:rsidR="00E069EE" w:rsidRDefault="009962AF">
      <w:pPr>
        <w:spacing w:after="200" w:line="276" w:lineRule="auto"/>
        <w:rPr>
          <w:rFonts w:ascii="Calibri" w:eastAsia="Calibri" w:hAnsi="Calibri" w:cs="Calibri"/>
          <w:b/>
          <w:sz w:val="24"/>
          <w:szCs w:val="24"/>
          <w:u w:val="single"/>
        </w:rPr>
      </w:pPr>
      <w:r>
        <w:br w:type="page"/>
      </w:r>
    </w:p>
    <w:p w:rsidR="00E069EE" w:rsidRDefault="00E069EE">
      <w:pPr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E069EE" w:rsidRDefault="009962AF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Příloha č. 1:</w:t>
      </w:r>
    </w:p>
    <w:tbl>
      <w:tblPr>
        <w:tblStyle w:val="af0"/>
        <w:tblpPr w:leftFromText="141" w:rightFromText="141" w:vertAnchor="text" w:tblpY="115"/>
        <w:tblW w:w="928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47"/>
        <w:gridCol w:w="4333"/>
        <w:gridCol w:w="1518"/>
        <w:gridCol w:w="1490"/>
      </w:tblGrid>
      <w:tr w:rsidR="00E069EE">
        <w:trPr>
          <w:trHeight w:val="850"/>
        </w:trPr>
        <w:tc>
          <w:tcPr>
            <w:tcW w:w="928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Závěrečná zpráva o činnosti výchovného poradce, kariérového poradce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za školní rok 2022/2023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Číslo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stran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Dokument</w:t>
            </w: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příloh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</w:tbl>
    <w:p w:rsidR="00E069EE" w:rsidRDefault="00E069EE">
      <w:pPr>
        <w:tabs>
          <w:tab w:val="left" w:pos="567"/>
        </w:tabs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E069EE" w:rsidRDefault="00E069EE">
      <w:pPr>
        <w:tabs>
          <w:tab w:val="left" w:pos="567"/>
        </w:tabs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E069EE" w:rsidRDefault="009962A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Evidence žáků se SVP – IVP, PSPP a Záznam z pohovoru o školním neprospěchu žáků (Individuální vzdělávací program, předmět speciálně pedagogické péče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br/>
        <w:t>a pedagogická intervence)</w:t>
      </w: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Celkem žáků se SVP: 76</w:t>
      </w: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 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toho:  </w:t>
      </w:r>
      <w:r>
        <w:rPr>
          <w:rFonts w:ascii="Calibri" w:eastAsia="Calibri" w:hAnsi="Calibri" w:cs="Calibri"/>
          <w:b/>
          <w:sz w:val="24"/>
          <w:szCs w:val="24"/>
        </w:rPr>
        <w:t xml:space="preserve"> žáků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s IVP</w:t>
      </w:r>
      <w:r>
        <w:rPr>
          <w:rFonts w:ascii="Calibri" w:eastAsia="Calibri" w:hAnsi="Calibri" w:cs="Calibri"/>
          <w:sz w:val="24"/>
          <w:szCs w:val="24"/>
        </w:rPr>
        <w:t xml:space="preserve"> – říjen – 11 žáků, listopad – 10 žáků, březen – 8 žáků </w:t>
      </w: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Žáci 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ab/>
        <w:t xml:space="preserve">P.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O. 1 :  9</w:t>
      </w:r>
      <w:proofErr w:type="gramEnd"/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  <w:t xml:space="preserve">P.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O. 2:  47</w:t>
      </w:r>
      <w:proofErr w:type="gramEnd"/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  <w:t xml:space="preserve">P.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O. 3:  19</w:t>
      </w:r>
      <w:proofErr w:type="gramEnd"/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  <w:t xml:space="preserve">P. </w:t>
      </w:r>
      <w:proofErr w:type="gramStart"/>
      <w:r>
        <w:rPr>
          <w:rFonts w:ascii="Calibri" w:eastAsia="Calibri" w:hAnsi="Calibri" w:cs="Calibri"/>
          <w:b/>
          <w:sz w:val="24"/>
          <w:szCs w:val="24"/>
        </w:rPr>
        <w:t>O. 4:  1</w:t>
      </w:r>
      <w:proofErr w:type="gramEnd"/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PSPP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b/>
          <w:sz w:val="24"/>
          <w:szCs w:val="24"/>
        </w:rPr>
        <w:tab/>
        <w:t>19 žáků</w:t>
      </w: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Pohovor se ZZ o školním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neprospěchu:  u </w:t>
      </w:r>
      <w:r>
        <w:rPr>
          <w:rFonts w:ascii="Calibri" w:eastAsia="Calibri" w:hAnsi="Calibri" w:cs="Calibri"/>
          <w:b/>
          <w:sz w:val="24"/>
          <w:szCs w:val="24"/>
        </w:rPr>
        <w:t>8 žáků</w:t>
      </w:r>
      <w:proofErr w:type="gramEnd"/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 xml:space="preserve">     </w:t>
      </w:r>
    </w:p>
    <w:p w:rsidR="00E069EE" w:rsidRDefault="009962A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Asistenti pedagoga</w:t>
      </w:r>
    </w:p>
    <w:p w:rsidR="00E069EE" w:rsidRDefault="009962AF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10  asistentů</w:t>
      </w:r>
      <w:proofErr w:type="gramEnd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pedagoga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– ve  třídách: 1. A, 1. C, 2. B, 4. A, 5. A, 6. A, 7. B, 8. B, 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9. A, 9. B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Činnost a schůzky ŠPP</w:t>
      </w:r>
    </w:p>
    <w:p w:rsidR="00E069EE" w:rsidRDefault="009962AF">
      <w:pPr>
        <w:numPr>
          <w:ilvl w:val="0"/>
          <w:numId w:val="4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dokumentace uložena u VP</w:t>
      </w:r>
    </w:p>
    <w:p w:rsidR="00E069EE" w:rsidRDefault="009962AF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E069EE" w:rsidRDefault="009962A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Kariérové poradenství – přijímací řízení na SŠ</w:t>
      </w: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 xml:space="preserve">Účast v přijímacím řízení: </w:t>
      </w:r>
      <w:r>
        <w:rPr>
          <w:rFonts w:ascii="Calibri" w:eastAsia="Calibri" w:hAnsi="Calibri" w:cs="Calibri"/>
          <w:sz w:val="24"/>
          <w:szCs w:val="24"/>
        </w:rPr>
        <w:tab/>
        <w:t>9. ročník:  46 žáků</w:t>
      </w: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>5. ročník:  3 žáků</w:t>
      </w: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7. ročník:  0 žáků</w:t>
      </w: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tbl>
      <w:tblPr>
        <w:tblStyle w:val="af1"/>
        <w:tblW w:w="9962" w:type="dxa"/>
        <w:tblInd w:w="-15" w:type="dxa"/>
        <w:tblLayout w:type="fixed"/>
        <w:tblLook w:val="0400" w:firstRow="0" w:lastRow="0" w:firstColumn="0" w:lastColumn="0" w:noHBand="0" w:noVBand="1"/>
      </w:tblPr>
      <w:tblGrid>
        <w:gridCol w:w="1732"/>
        <w:gridCol w:w="1197"/>
        <w:gridCol w:w="1047"/>
        <w:gridCol w:w="1048"/>
        <w:gridCol w:w="897"/>
        <w:gridCol w:w="1946"/>
        <w:gridCol w:w="2095"/>
      </w:tblGrid>
      <w:tr w:rsidR="00E069EE">
        <w:trPr>
          <w:trHeight w:val="206"/>
        </w:trPr>
        <w:tc>
          <w:tcPr>
            <w:tcW w:w="1732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Školní rok </w:t>
            </w:r>
          </w:p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2022/2023</w:t>
            </w:r>
          </w:p>
        </w:tc>
        <w:tc>
          <w:tcPr>
            <w:tcW w:w="3292" w:type="dxa"/>
            <w:gridSpan w:val="3"/>
            <w:tcBorders>
              <w:top w:val="single" w:sz="12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Gymnázia</w:t>
            </w:r>
          </w:p>
        </w:tc>
        <w:tc>
          <w:tcPr>
            <w:tcW w:w="897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SŠ</w:t>
            </w:r>
          </w:p>
        </w:tc>
        <w:tc>
          <w:tcPr>
            <w:tcW w:w="194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SŠ      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SŠ</w:t>
            </w:r>
            <w:proofErr w:type="spellEnd"/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SŠ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</w:t>
            </w:r>
          </w:p>
        </w:tc>
        <w:tc>
          <w:tcPr>
            <w:tcW w:w="2095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12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Konzervatoř</w:t>
            </w:r>
          </w:p>
        </w:tc>
      </w:tr>
      <w:tr w:rsidR="00E069EE">
        <w:trPr>
          <w:trHeight w:val="183"/>
        </w:trPr>
        <w:tc>
          <w:tcPr>
            <w:tcW w:w="1732" w:type="dxa"/>
            <w:vMerge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:rsidR="00E069EE" w:rsidRDefault="00E069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19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 leté studium</w:t>
            </w:r>
          </w:p>
        </w:tc>
        <w:tc>
          <w:tcPr>
            <w:tcW w:w="1047" w:type="dxa"/>
            <w:tcBorders>
              <w:top w:val="single" w:sz="8" w:space="0" w:color="000000"/>
              <w:left w:val="nil"/>
              <w:bottom w:val="nil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 leté studium</w:t>
            </w:r>
          </w:p>
        </w:tc>
        <w:tc>
          <w:tcPr>
            <w:tcW w:w="104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 leté studium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M</w:t>
            </w:r>
          </w:p>
        </w:tc>
        <w:tc>
          <w:tcPr>
            <w:tcW w:w="19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H         L          E</w:t>
            </w:r>
            <w:proofErr w:type="gramEnd"/>
          </w:p>
        </w:tc>
        <w:tc>
          <w:tcPr>
            <w:tcW w:w="2095" w:type="dxa"/>
            <w:tcBorders>
              <w:top w:val="single" w:sz="8" w:space="0" w:color="000000"/>
              <w:left w:val="nil"/>
              <w:bottom w:val="nil"/>
              <w:right w:val="single" w:sz="12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E069EE">
        <w:trPr>
          <w:trHeight w:val="39"/>
        </w:trPr>
        <w:tc>
          <w:tcPr>
            <w:tcW w:w="1732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bottom"/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89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1946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  <w:tc>
          <w:tcPr>
            <w:tcW w:w="2095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 </w:t>
            </w:r>
          </w:p>
        </w:tc>
      </w:tr>
      <w:tr w:rsidR="00E069EE">
        <w:trPr>
          <w:trHeight w:val="147"/>
        </w:trPr>
        <w:tc>
          <w:tcPr>
            <w:tcW w:w="173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Počty přijatých žáků   </w:t>
            </w:r>
          </w:p>
        </w:tc>
        <w:tc>
          <w:tcPr>
            <w:tcW w:w="119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104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  <w:tc>
          <w:tcPr>
            <w:tcW w:w="1048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    0</w:t>
            </w:r>
          </w:p>
        </w:tc>
        <w:tc>
          <w:tcPr>
            <w:tcW w:w="897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30</w:t>
            </w:r>
          </w:p>
        </w:tc>
        <w:tc>
          <w:tcPr>
            <w:tcW w:w="194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7         7         0</w:t>
            </w:r>
          </w:p>
        </w:tc>
        <w:tc>
          <w:tcPr>
            <w:tcW w:w="209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</w:tbl>
    <w:p w:rsidR="00E069EE" w:rsidRDefault="009962AF">
      <w:pPr>
        <w:spacing w:line="276" w:lineRule="auto"/>
        <w:ind w:left="566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E069EE" w:rsidRDefault="009962A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Priority stanovené pro školní rok 2022/2023</w:t>
      </w:r>
    </w:p>
    <w:p w:rsidR="00E069EE" w:rsidRDefault="009962A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Pomoc a podpora žákům s OMJ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splněno.</w:t>
      </w:r>
    </w:p>
    <w:p w:rsidR="00E069EE" w:rsidRDefault="009962A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Intenzivnější spolupráce VP – AP, monitoring/ hospitační činnost (žák s IVP a AP)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částečně splněno.</w:t>
      </w:r>
    </w:p>
    <w:p w:rsidR="00E069EE" w:rsidRDefault="009962AF">
      <w:pPr>
        <w:numPr>
          <w:ilvl w:val="0"/>
          <w:numId w:val="4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Udržovat wellbeing, příznivé klima – TU – AP – VP – ŘŠ – pedagogové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částečně splněno.</w:t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  <w:u w:val="single"/>
        </w:rPr>
      </w:pPr>
    </w:p>
    <w:p w:rsidR="00E069EE" w:rsidRDefault="009962AF">
      <w:pPr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Priority stanovené pro školní rok 2023/2024</w:t>
      </w:r>
    </w:p>
    <w:p w:rsidR="00E069EE" w:rsidRDefault="009962AF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Udržovat příznivé klima ve spolupráci (TU+ AP/ VP/ členové ŠPP…).</w:t>
      </w:r>
    </w:p>
    <w:p w:rsidR="00E069EE" w:rsidRDefault="009962AF">
      <w:pPr>
        <w:numPr>
          <w:ilvl w:val="0"/>
          <w:numId w:val="3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Intenzivněji monitorovat žáky s P. O. – hospitace (zejmén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žáků s AP, spolupracovat se ZZ; dále dětí, kterým je poskytována spec.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ped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. péče).</w:t>
      </w:r>
    </w:p>
    <w:p w:rsidR="00E069EE" w:rsidRDefault="009962AF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Poskytovat maximální informační servis v oblasti kariérového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poradenství  vycházejícím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žákům a  jejich ZZ (informativní schůzky, informace v Google učebně, emailová komunikace apod.).</w:t>
      </w:r>
    </w:p>
    <w:p w:rsidR="00E069EE" w:rsidRDefault="009962AF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Spolupracovat s PPP, SPC a jinými ŠVZ a vzdělávacími centry.</w:t>
      </w:r>
    </w:p>
    <w:p w:rsidR="00E069EE" w:rsidRDefault="009962AF">
      <w:pPr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Účastnit se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akcí spojených s volbou povolání (DVPP, ÚP Brno-venkov apod.).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          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right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Vypracovala: Mgr. Lucie Pohludková, VP</w:t>
      </w:r>
    </w:p>
    <w:p w:rsidR="00E069EE" w:rsidRDefault="009962AF">
      <w:pPr>
        <w:spacing w:after="200" w:line="276" w:lineRule="auto"/>
        <w:rPr>
          <w:rFonts w:ascii="Calibri" w:eastAsia="Calibri" w:hAnsi="Calibri" w:cs="Calibri"/>
          <w:b/>
          <w:sz w:val="28"/>
          <w:szCs w:val="28"/>
        </w:rPr>
      </w:pPr>
      <w:r>
        <w:br w:type="page"/>
      </w:r>
    </w:p>
    <w:p w:rsidR="00E069EE" w:rsidRDefault="00E069EE">
      <w:pPr>
        <w:rPr>
          <w:rFonts w:ascii="Calibri" w:eastAsia="Calibri" w:hAnsi="Calibri" w:cs="Calibri"/>
          <w:b/>
          <w:sz w:val="28"/>
          <w:szCs w:val="28"/>
        </w:rPr>
      </w:pPr>
    </w:p>
    <w:p w:rsidR="00E069EE" w:rsidRDefault="009962AF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Příloha č. 2:</w:t>
      </w:r>
    </w:p>
    <w:tbl>
      <w:tblPr>
        <w:tblStyle w:val="af2"/>
        <w:tblW w:w="9060" w:type="dxa"/>
        <w:tblInd w:w="-2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05"/>
        <w:gridCol w:w="4249"/>
        <w:gridCol w:w="1476"/>
        <w:gridCol w:w="1430"/>
      </w:tblGrid>
      <w:tr w:rsidR="00E069EE">
        <w:trPr>
          <w:trHeight w:val="850"/>
        </w:trPr>
        <w:tc>
          <w:tcPr>
            <w:tcW w:w="9060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Závěrečná zpráva o činnosti Školního poradenského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pracoviště za školní rok 2022/2023</w:t>
            </w:r>
          </w:p>
        </w:tc>
      </w:tr>
      <w:tr w:rsidR="00E069EE">
        <w:trPr>
          <w:trHeight w:val="340"/>
        </w:trPr>
        <w:tc>
          <w:tcPr>
            <w:tcW w:w="1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Číslo dokumentu</w:t>
            </w:r>
          </w:p>
        </w:tc>
        <w:tc>
          <w:tcPr>
            <w:tcW w:w="4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stran</w:t>
            </w:r>
          </w:p>
        </w:tc>
        <w:tc>
          <w:tcPr>
            <w:tcW w:w="14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E069EE">
        <w:trPr>
          <w:trHeight w:val="340"/>
        </w:trPr>
        <w:tc>
          <w:tcPr>
            <w:tcW w:w="1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 dokumentu</w:t>
            </w:r>
          </w:p>
        </w:tc>
        <w:tc>
          <w:tcPr>
            <w:tcW w:w="424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Dokument</w:t>
            </w:r>
          </w:p>
        </w:tc>
        <w:tc>
          <w:tcPr>
            <w:tcW w:w="147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příloh</w:t>
            </w:r>
          </w:p>
        </w:tc>
        <w:tc>
          <w:tcPr>
            <w:tcW w:w="143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</w:tbl>
    <w:p w:rsidR="00E069EE" w:rsidRDefault="00E069EE">
      <w:pPr>
        <w:spacing w:after="160" w:line="256" w:lineRule="auto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Členové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Výchovný poradce (VP), meto</w:t>
      </w:r>
      <w:r w:rsidR="00B80492">
        <w:rPr>
          <w:rFonts w:ascii="Calibri" w:eastAsia="Calibri" w:hAnsi="Calibri" w:cs="Calibri"/>
          <w:color w:val="000000"/>
          <w:sz w:val="24"/>
          <w:szCs w:val="24"/>
        </w:rPr>
        <w:t xml:space="preserve">dik prevence (MP), předsedkyně </w:t>
      </w:r>
      <w:r>
        <w:rPr>
          <w:rFonts w:ascii="Calibri" w:eastAsia="Calibri" w:hAnsi="Calibri" w:cs="Calibri"/>
          <w:color w:val="000000"/>
          <w:sz w:val="24"/>
          <w:szCs w:val="24"/>
        </w:rPr>
        <w:t>metodického sdružení pro 1. stupeň, speciální pedagogové (SP), školní psycholog (ŠP), asistenti pedagogů (AP).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Schůzky, obsah setkání:</w:t>
      </w:r>
    </w:p>
    <w:p w:rsidR="00E069EE" w:rsidRDefault="009962AF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12 schůzek ŠPP, kterých se účastnil</w:t>
      </w:r>
      <w:r w:rsidR="00B80492">
        <w:rPr>
          <w:rFonts w:ascii="Calibri" w:eastAsia="Calibri" w:hAnsi="Calibri" w:cs="Calibri"/>
          <w:color w:val="000000"/>
          <w:sz w:val="24"/>
          <w:szCs w:val="24"/>
        </w:rPr>
        <w:t xml:space="preserve">i: VP, MP, ŠP, SP, předsedkyně </w:t>
      </w:r>
      <w:r>
        <w:rPr>
          <w:rFonts w:ascii="Calibri" w:eastAsia="Calibri" w:hAnsi="Calibri" w:cs="Calibri"/>
          <w:color w:val="000000"/>
          <w:sz w:val="24"/>
          <w:szCs w:val="24"/>
        </w:rPr>
        <w:t>metodického sdružení pro 1. st. (viz příloha – dokumentace u VP, nebude součástí výroční zprávy).</w:t>
      </w:r>
    </w:p>
    <w:p w:rsidR="00E069EE" w:rsidRDefault="00B80492">
      <w:pPr>
        <w:numPr>
          <w:ilvl w:val="0"/>
          <w:numId w:val="3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Uskutečnily se také schůzky VP </w:t>
      </w:r>
      <w:r w:rsidR="009962AF">
        <w:rPr>
          <w:rFonts w:ascii="Calibri" w:eastAsia="Calibri" w:hAnsi="Calibri" w:cs="Calibri"/>
          <w:color w:val="000000"/>
          <w:sz w:val="24"/>
          <w:szCs w:val="24"/>
        </w:rPr>
        <w:t>a asistentů pedagoga (kompetence, náplň práce, zhodnocení 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ráce </w:t>
      </w:r>
      <w:r w:rsidR="009962AF">
        <w:rPr>
          <w:rFonts w:ascii="Calibri" w:eastAsia="Calibri" w:hAnsi="Calibri" w:cs="Calibri"/>
          <w:color w:val="000000"/>
          <w:sz w:val="24"/>
          <w:szCs w:val="24"/>
        </w:rPr>
        <w:t xml:space="preserve">nebude součástí výroční zprávy).  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Obecné:</w:t>
      </w:r>
    </w:p>
    <w:p w:rsidR="00E069EE" w:rsidRDefault="009962AF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Vzájemná informovanost o dětech s P. O. vzdělávajících se na naší škole.</w:t>
      </w:r>
    </w:p>
    <w:p w:rsidR="00E069EE" w:rsidRDefault="00B80492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Obecná informovanost</w:t>
      </w:r>
      <w:r w:rsidR="009962AF">
        <w:rPr>
          <w:rFonts w:ascii="Calibri" w:eastAsia="Calibri" w:hAnsi="Calibri" w:cs="Calibri"/>
          <w:color w:val="000000"/>
          <w:sz w:val="24"/>
          <w:szCs w:val="24"/>
        </w:rPr>
        <w:t xml:space="preserve"> poskytování PSPP. </w:t>
      </w:r>
    </w:p>
    <w:p w:rsidR="00E069EE" w:rsidRDefault="009962AF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Nákup pomůcek pro děti s P. O. – konzultace (na základě Doporučení z PPP, SPC).</w:t>
      </w:r>
    </w:p>
    <w:p w:rsidR="00E069EE" w:rsidRDefault="009962AF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Možnosti a využití DVPP v oblasti práce s dětmi se SVP.</w:t>
      </w:r>
    </w:p>
    <w:p w:rsidR="00E069EE" w:rsidRDefault="009962AF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Spolupráce se SPC a PPP (konzultace a doporučení), SVP a jinými centry.</w:t>
      </w:r>
    </w:p>
    <w:p w:rsidR="00E069EE" w:rsidRDefault="009962AF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Práce asistentů pedagogů – spolupráce s TU.</w:t>
      </w:r>
    </w:p>
    <w:p w:rsidR="00E069EE" w:rsidRDefault="009962AF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Předsedkyně metodického sdružení pro 1. stupeň – schůzky a obsah setkávání pedagogů </w:t>
      </w:r>
      <w:r>
        <w:rPr>
          <w:rFonts w:ascii="Calibri" w:eastAsia="Calibri" w:hAnsi="Calibri" w:cs="Calibri"/>
          <w:color w:val="000000"/>
          <w:sz w:val="24"/>
          <w:szCs w:val="24"/>
        </w:rPr>
        <w:t>1. stupně</w:t>
      </w:r>
    </w:p>
    <w:p w:rsidR="00E069EE" w:rsidRDefault="009962AF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Metodik prevence – informace ze setkání MP v Poradenském centru Sládkova Brno.</w:t>
      </w:r>
    </w:p>
    <w:p w:rsidR="00E069EE" w:rsidRDefault="009962AF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Školní psycholog – informace ze setkávání ŠP v PPP Kohoutova Brno.</w:t>
      </w:r>
    </w:p>
    <w:p w:rsidR="00E069EE" w:rsidRDefault="009962AF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Výchovný poradce – informace ze setkávání VP pořádaných ÚP pro Brno-venkov.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 w:rsidP="00B80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Dílčí:</w:t>
      </w:r>
    </w:p>
    <w:p w:rsidR="00E069EE" w:rsidRDefault="009962AF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Vedení školy – MP (informace z MŠMT, NÚV, ČŠI…).</w:t>
      </w:r>
    </w:p>
    <w:p w:rsidR="00E069EE" w:rsidRDefault="009962AF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Informace od VP (kariérové poradenství, evidence dětí se SVP, zpracovávání IVP, jiná dokumentace (školní neúspěšnost a její řešení, komunikace s PPP/SPC/SVP).</w:t>
      </w:r>
    </w:p>
    <w:p w:rsidR="00E069EE" w:rsidRDefault="009962AF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Informace MP (metodické pokyny k řešení chování </w:t>
      </w:r>
      <w:r w:rsidR="00B80492">
        <w:rPr>
          <w:rFonts w:ascii="Calibri" w:eastAsia="Calibri" w:hAnsi="Calibri" w:cs="Calibri"/>
          <w:color w:val="000000"/>
          <w:sz w:val="24"/>
          <w:szCs w:val="24"/>
        </w:rPr>
        <w:t xml:space="preserve">žáků s P. O., </w:t>
      </w:r>
      <w:r>
        <w:rPr>
          <w:rFonts w:ascii="Calibri" w:eastAsia="Calibri" w:hAnsi="Calibri" w:cs="Calibri"/>
          <w:color w:val="000000"/>
          <w:sz w:val="24"/>
          <w:szCs w:val="24"/>
        </w:rPr>
        <w:t>krizový plán pro děti se SVP – PAS, ADHD apod.).</w:t>
      </w:r>
    </w:p>
    <w:p w:rsidR="00E069EE" w:rsidRDefault="009962AF">
      <w:pPr>
        <w:numPr>
          <w:ilvl w:val="0"/>
          <w:numId w:val="5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Informace vedoucího metodika sdružení pro 1. stupeň (šetření a depistáže…).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 w:rsidP="00B80492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Zhodnocení cílů ŠPP pro školní rok 2022/2023</w:t>
      </w:r>
    </w:p>
    <w:p w:rsidR="00E069EE" w:rsidRDefault="009962AF" w:rsidP="00B80492">
      <w:pPr>
        <w:pStyle w:val="Nadpis1"/>
        <w:numPr>
          <w:ilvl w:val="0"/>
          <w:numId w:val="40"/>
        </w:numPr>
        <w:spacing w:before="0" w:after="0" w:line="276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Podpora novým začínajícím pedagogům – metodická a psychologická pomoc </w:t>
      </w:r>
      <w:r w:rsidRPr="00B80492">
        <w:rPr>
          <w:rFonts w:ascii="Calibri" w:eastAsia="Calibri" w:hAnsi="Calibri" w:cs="Calibri"/>
          <w:b w:val="0"/>
        </w:rPr>
        <w:t>–</w:t>
      </w:r>
      <w:r>
        <w:rPr>
          <w:rFonts w:ascii="Calibri" w:eastAsia="Calibri" w:hAnsi="Calibri" w:cs="Calibri"/>
        </w:rPr>
        <w:t xml:space="preserve"> splněno.  </w:t>
      </w:r>
    </w:p>
    <w:p w:rsidR="00E069EE" w:rsidRDefault="009962AF" w:rsidP="00B80492">
      <w:pPr>
        <w:pStyle w:val="Nadpis1"/>
        <w:numPr>
          <w:ilvl w:val="0"/>
          <w:numId w:val="40"/>
        </w:numPr>
        <w:spacing w:before="0" w:after="0" w:line="276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Intenzivní spolupráce AP a VP (monitorování, pomoc a podpora AP) </w:t>
      </w:r>
      <w:r w:rsidRPr="00B80492">
        <w:rPr>
          <w:rFonts w:ascii="Calibri" w:eastAsia="Calibri" w:hAnsi="Calibri" w:cs="Calibri"/>
          <w:b w:val="0"/>
        </w:rPr>
        <w:t>–</w:t>
      </w:r>
      <w:r>
        <w:rPr>
          <w:rFonts w:ascii="Calibri" w:eastAsia="Calibri" w:hAnsi="Calibri" w:cs="Calibri"/>
        </w:rPr>
        <w:t xml:space="preserve"> splněno.</w:t>
      </w:r>
    </w:p>
    <w:p w:rsidR="00E069EE" w:rsidRDefault="00B80492" w:rsidP="00B8049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Speciální pedagogická</w:t>
      </w:r>
      <w:r w:rsidR="009962AF"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podpora a psychologická pomoc </w:t>
      </w:r>
      <w:r w:rsidR="009962AF">
        <w:rPr>
          <w:rFonts w:ascii="Calibri" w:eastAsia="Calibri" w:hAnsi="Calibri" w:cs="Calibri"/>
          <w:color w:val="000000"/>
          <w:sz w:val="24"/>
          <w:szCs w:val="24"/>
        </w:rPr>
        <w:t xml:space="preserve">žákům s OMJ – </w:t>
      </w:r>
      <w:r w:rsidR="009962AF">
        <w:rPr>
          <w:rFonts w:ascii="Calibri" w:eastAsia="Calibri" w:hAnsi="Calibri" w:cs="Calibri"/>
          <w:b/>
          <w:color w:val="000000"/>
          <w:sz w:val="24"/>
          <w:szCs w:val="24"/>
        </w:rPr>
        <w:t>splněno.</w:t>
      </w:r>
    </w:p>
    <w:p w:rsidR="00E069EE" w:rsidRDefault="00B80492" w:rsidP="00B8049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Provádění depistáží u žáků</w:t>
      </w:r>
      <w:r w:rsidR="009962AF">
        <w:rPr>
          <w:rFonts w:ascii="Calibri" w:eastAsia="Calibri" w:hAnsi="Calibri" w:cs="Calibri"/>
          <w:color w:val="000000"/>
          <w:sz w:val="24"/>
          <w:szCs w:val="24"/>
        </w:rPr>
        <w:t xml:space="preserve"> ohrožených školním neúspěchem 1. stupeň – </w:t>
      </w:r>
      <w:r w:rsidR="009962AF">
        <w:rPr>
          <w:rFonts w:ascii="Calibri" w:eastAsia="Calibri" w:hAnsi="Calibri" w:cs="Calibri"/>
          <w:b/>
          <w:color w:val="000000"/>
          <w:sz w:val="24"/>
          <w:szCs w:val="24"/>
        </w:rPr>
        <w:t>splněno.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E069EE" w:rsidRDefault="00B80492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Priority </w:t>
      </w:r>
      <w:r w:rsidR="009962AF">
        <w:rPr>
          <w:rFonts w:ascii="Calibri" w:eastAsia="Calibri" w:hAnsi="Calibri" w:cs="Calibri"/>
          <w:b/>
          <w:color w:val="000000"/>
          <w:sz w:val="24"/>
          <w:szCs w:val="24"/>
        </w:rPr>
        <w:t>stanovené pro školní rok 2023/2024</w:t>
      </w:r>
    </w:p>
    <w:p w:rsidR="00E069EE" w:rsidRDefault="009962AF" w:rsidP="00B80492">
      <w:pPr>
        <w:pStyle w:val="Nadpis1"/>
        <w:numPr>
          <w:ilvl w:val="0"/>
          <w:numId w:val="40"/>
        </w:numPr>
        <w:spacing w:before="0" w:after="0" w:line="276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Mapování třídních vztahů – klima třídy (spolupráce TU se  školním psychologem </w:t>
      </w:r>
      <w:r>
        <w:rPr>
          <w:rFonts w:ascii="Calibri" w:eastAsia="Calibri" w:hAnsi="Calibri" w:cs="Calibri"/>
        </w:rPr>
        <w:br/>
        <w:t>a dalšími členy ŠPP).</w:t>
      </w:r>
    </w:p>
    <w:p w:rsidR="00E069EE" w:rsidRDefault="009962AF" w:rsidP="00B8049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Práce s</w:t>
      </w:r>
      <w:r w:rsidR="00B80492">
        <w:rPr>
          <w:rFonts w:ascii="Calibri" w:eastAsia="Calibri" w:hAnsi="Calibri" w:cs="Calibri"/>
          <w:color w:val="000000"/>
          <w:sz w:val="24"/>
          <w:szCs w:val="24"/>
        </w:rPr>
        <w:t xml:space="preserve"> problémovými třídami – návrhy </w:t>
      </w:r>
      <w:r>
        <w:rPr>
          <w:rFonts w:ascii="Calibri" w:eastAsia="Calibri" w:hAnsi="Calibri" w:cs="Calibri"/>
          <w:color w:val="000000"/>
          <w:sz w:val="24"/>
          <w:szCs w:val="24"/>
        </w:rPr>
        <w:t>a řešení (úzká spolupráce se všemi vyučujícími třídy).</w:t>
      </w:r>
    </w:p>
    <w:p w:rsidR="00E069EE" w:rsidRDefault="00B80492" w:rsidP="00B8049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Provádění depistáží u žáků </w:t>
      </w:r>
      <w:r w:rsidR="009962AF">
        <w:rPr>
          <w:rFonts w:ascii="Calibri" w:eastAsia="Calibri" w:hAnsi="Calibri" w:cs="Calibri"/>
          <w:color w:val="000000"/>
          <w:sz w:val="24"/>
          <w:szCs w:val="24"/>
        </w:rPr>
        <w:t>ohrožených školním neúspěchem (1. stupeň).</w:t>
      </w:r>
    </w:p>
    <w:p w:rsidR="00E069EE" w:rsidRDefault="009962AF" w:rsidP="00B80492">
      <w:pPr>
        <w:pStyle w:val="Nadpis1"/>
        <w:numPr>
          <w:ilvl w:val="0"/>
          <w:numId w:val="40"/>
        </w:numPr>
        <w:spacing w:before="0" w:after="0" w:line="276" w:lineRule="auto"/>
        <w:jc w:val="lef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Intenzivní spolupráce AP a VP (monitorování, pomoc a podpora AP).</w:t>
      </w:r>
    </w:p>
    <w:p w:rsidR="00E069EE" w:rsidRDefault="00B80492" w:rsidP="00B80492">
      <w:pPr>
        <w:numPr>
          <w:ilvl w:val="0"/>
          <w:numId w:val="4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Speciální pedagogická</w:t>
      </w:r>
      <w:r w:rsidR="009962AF">
        <w:rPr>
          <w:rFonts w:ascii="Calibri" w:eastAsia="Calibri" w:hAnsi="Calibri" w:cs="Calibri"/>
          <w:color w:val="000000"/>
          <w:sz w:val="24"/>
          <w:szCs w:val="24"/>
        </w:rPr>
        <w:t xml:space="preserve"> p</w:t>
      </w:r>
      <w:r>
        <w:rPr>
          <w:rFonts w:ascii="Calibri" w:eastAsia="Calibri" w:hAnsi="Calibri" w:cs="Calibri"/>
          <w:color w:val="000000"/>
          <w:sz w:val="24"/>
          <w:szCs w:val="24"/>
        </w:rPr>
        <w:t>odpora</w:t>
      </w:r>
      <w:r w:rsidR="009962AF">
        <w:rPr>
          <w:rFonts w:ascii="Calibri" w:eastAsia="Calibri" w:hAnsi="Calibri" w:cs="Calibri"/>
          <w:color w:val="000000"/>
          <w:sz w:val="24"/>
          <w:szCs w:val="24"/>
        </w:rPr>
        <w:t xml:space="preserve"> a psychologická pomoc nejen žákům s OMJ.</w:t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Pozn.: Součástí Závěrečné zprávy ŠPP jsou závěrečné zprávy jednotlivých členů pracoviště. </w:t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right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Vypracovala: Mgr. Lucie Pohludková, VP</w:t>
      </w:r>
    </w:p>
    <w:p w:rsidR="00E069EE" w:rsidRDefault="00E069EE">
      <w:pPr>
        <w:tabs>
          <w:tab w:val="left" w:pos="567"/>
        </w:tabs>
        <w:jc w:val="right"/>
        <w:rPr>
          <w:rFonts w:ascii="Calibri" w:eastAsia="Calibri" w:hAnsi="Calibri" w:cs="Calibri"/>
          <w:b/>
          <w:sz w:val="28"/>
          <w:szCs w:val="28"/>
        </w:rPr>
      </w:pPr>
    </w:p>
    <w:p w:rsidR="00E069EE" w:rsidRDefault="009962AF">
      <w:pPr>
        <w:spacing w:after="200" w:line="276" w:lineRule="auto"/>
        <w:rPr>
          <w:rFonts w:ascii="Calibri" w:eastAsia="Calibri" w:hAnsi="Calibri" w:cs="Calibri"/>
          <w:b/>
          <w:sz w:val="28"/>
          <w:szCs w:val="28"/>
        </w:rPr>
      </w:pPr>
      <w:r>
        <w:br w:type="page"/>
      </w:r>
    </w:p>
    <w:p w:rsidR="00E069EE" w:rsidRDefault="00E069EE">
      <w:pPr>
        <w:tabs>
          <w:tab w:val="left" w:pos="567"/>
        </w:tabs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9962AF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Příloha č. 3:</w:t>
      </w:r>
    </w:p>
    <w:tbl>
      <w:tblPr>
        <w:tblStyle w:val="af3"/>
        <w:tblW w:w="9286" w:type="dxa"/>
        <w:tblInd w:w="-223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37"/>
        <w:gridCol w:w="4363"/>
        <w:gridCol w:w="1509"/>
        <w:gridCol w:w="1477"/>
      </w:tblGrid>
      <w:tr w:rsidR="00E069EE">
        <w:trPr>
          <w:trHeight w:val="850"/>
        </w:trPr>
        <w:tc>
          <w:tcPr>
            <w:tcW w:w="928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Závěrečná zpráva o činnosti školního psychologa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za školní rok 2022/2023</w:t>
            </w:r>
          </w:p>
        </w:tc>
      </w:tr>
      <w:tr w:rsidR="00E069EE">
        <w:trPr>
          <w:trHeight w:val="340"/>
        </w:trPr>
        <w:tc>
          <w:tcPr>
            <w:tcW w:w="19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Číslo dokumentu</w:t>
            </w:r>
          </w:p>
        </w:tc>
        <w:tc>
          <w:tcPr>
            <w:tcW w:w="4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stran</w:t>
            </w:r>
          </w:p>
        </w:tc>
        <w:tc>
          <w:tcPr>
            <w:tcW w:w="1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2</w:t>
            </w:r>
          </w:p>
        </w:tc>
      </w:tr>
      <w:tr w:rsidR="00E069EE">
        <w:trPr>
          <w:trHeight w:val="340"/>
        </w:trPr>
        <w:tc>
          <w:tcPr>
            <w:tcW w:w="19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 dokumentu</w:t>
            </w:r>
          </w:p>
        </w:tc>
        <w:tc>
          <w:tcPr>
            <w:tcW w:w="4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Dokument</w:t>
            </w:r>
          </w:p>
        </w:tc>
        <w:tc>
          <w:tcPr>
            <w:tcW w:w="1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příloh</w:t>
            </w:r>
          </w:p>
        </w:tc>
        <w:tc>
          <w:tcPr>
            <w:tcW w:w="1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0</w:t>
            </w:r>
          </w:p>
        </w:tc>
      </w:tr>
    </w:tbl>
    <w:p w:rsidR="00E069EE" w:rsidRDefault="00E069EE">
      <w:pPr>
        <w:tabs>
          <w:tab w:val="left" w:pos="567"/>
        </w:tabs>
        <w:rPr>
          <w:rFonts w:ascii="Calibri" w:eastAsia="Calibri" w:hAnsi="Calibri" w:cs="Calibri"/>
          <w:b/>
          <w:sz w:val="28"/>
          <w:szCs w:val="28"/>
        </w:rPr>
      </w:pPr>
    </w:p>
    <w:p w:rsidR="00E069EE" w:rsidRDefault="00E069EE">
      <w:pPr>
        <w:tabs>
          <w:tab w:val="left" w:pos="567"/>
        </w:tabs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Jméno: </w:t>
      </w:r>
      <w:r>
        <w:rPr>
          <w:rFonts w:ascii="Calibri" w:eastAsia="Calibri" w:hAnsi="Calibri" w:cs="Calibri"/>
          <w:b/>
          <w:sz w:val="24"/>
          <w:szCs w:val="24"/>
        </w:rPr>
        <w:t>Mgr. Jiřina Kalová</w:t>
      </w: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Pracovní úvazek: 0,6</w:t>
      </w: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Počet let ve funkci v ZŠ Újezd u Brna: 3</w:t>
      </w: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Poskytování psychologického poradenství a diagnostiky žákům, rodičům a pedagogickým pracovníkům.</w:t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Náplň práce:</w:t>
      </w: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Školní psycholožka poskytovala v průběhu školního roku své služby prezenčně, pracovala individuálně i skupinově. </w:t>
      </w:r>
    </w:p>
    <w:p w:rsidR="00E069EE" w:rsidRDefault="009962A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Individuální podpůrné psychoterapeutické vedení žáka.</w:t>
      </w:r>
    </w:p>
    <w:p w:rsidR="00E069EE" w:rsidRDefault="009962A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Psychologické poradenství a konzultace pedagogickému pracovníkovi.</w:t>
      </w:r>
    </w:p>
    <w:p w:rsidR="00E069EE" w:rsidRDefault="009962A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Práce s třídními kolektivy.</w:t>
      </w:r>
    </w:p>
    <w:p w:rsidR="00E069EE" w:rsidRDefault="009962A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Psychologické poradenství a diagnostika pro zákonné zástupce.</w:t>
      </w:r>
    </w:p>
    <w:p w:rsidR="00E069EE" w:rsidRDefault="009962AF">
      <w:pPr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Práce v režimu krizové intervence.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f4"/>
        <w:tblW w:w="9056" w:type="dxa"/>
        <w:tblInd w:w="612" w:type="dxa"/>
        <w:tblLayout w:type="fixed"/>
        <w:tblLook w:val="0400" w:firstRow="0" w:lastRow="0" w:firstColumn="0" w:lastColumn="0" w:noHBand="0" w:noVBand="1"/>
      </w:tblPr>
      <w:tblGrid>
        <w:gridCol w:w="4256"/>
        <w:gridCol w:w="2278"/>
        <w:gridCol w:w="2522"/>
      </w:tblGrid>
      <w:tr w:rsidR="00E069EE">
        <w:trPr>
          <w:trHeight w:val="433"/>
        </w:trPr>
        <w:tc>
          <w:tcPr>
            <w:tcW w:w="42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Aktivita</w:t>
            </w:r>
          </w:p>
        </w:tc>
        <w:tc>
          <w:tcPr>
            <w:tcW w:w="227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Cílová skupina                         </w:t>
            </w:r>
          </w:p>
        </w:tc>
        <w:tc>
          <w:tcPr>
            <w:tcW w:w="252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Počet hodin</w:t>
            </w:r>
          </w:p>
        </w:tc>
      </w:tr>
      <w:tr w:rsidR="00E069EE">
        <w:trPr>
          <w:trHeight w:val="433"/>
        </w:trPr>
        <w:tc>
          <w:tcPr>
            <w:tcW w:w="42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Práce s třídními kolektivy</w:t>
            </w:r>
          </w:p>
        </w:tc>
        <w:tc>
          <w:tcPr>
            <w:tcW w:w="227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1., 2. stupeň</w:t>
            </w:r>
          </w:p>
        </w:tc>
        <w:tc>
          <w:tcPr>
            <w:tcW w:w="252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23</w:t>
            </w:r>
          </w:p>
        </w:tc>
      </w:tr>
      <w:tr w:rsidR="00E069EE">
        <w:trPr>
          <w:trHeight w:val="433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Náslech ve třídě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1., 2. stupeň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29</w:t>
            </w:r>
          </w:p>
        </w:tc>
      </w:tr>
      <w:tr w:rsidR="00E069EE">
        <w:trPr>
          <w:trHeight w:val="866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Program pro třídní kolektiv – Adaptační pobyt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6. ročník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</w:p>
        </w:tc>
      </w:tr>
      <w:tr w:rsidR="00E069EE">
        <w:trPr>
          <w:trHeight w:val="433"/>
        </w:trPr>
        <w:tc>
          <w:tcPr>
            <w:tcW w:w="4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Individuální motivační pohovory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9. ročník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both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</w:p>
        </w:tc>
      </w:tr>
    </w:tbl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ŠP spolupracuje:</w:t>
      </w:r>
    </w:p>
    <w:p w:rsidR="00E069EE" w:rsidRDefault="009962AF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 vedením školy,</w:t>
      </w:r>
    </w:p>
    <w:p w:rsidR="00E069EE" w:rsidRDefault="009962AF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třídními učiteli a s asistenty pedagoga,</w:t>
      </w:r>
    </w:p>
    <w:p w:rsidR="00E069EE" w:rsidRDefault="009962AF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ostatními pedagogickými i nepedagogickými pracovníky školy,</w:t>
      </w:r>
    </w:p>
    <w:p w:rsidR="00E069EE" w:rsidRDefault="009962AF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výchovnou poradkyní a metodikem prevence,</w:t>
      </w:r>
    </w:p>
    <w:p w:rsidR="00E069EE" w:rsidRDefault="009962AF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 zákonnými zástupci,</w:t>
      </w:r>
    </w:p>
    <w:p w:rsidR="00E069EE" w:rsidRDefault="009962AF">
      <w:pPr>
        <w:numPr>
          <w:ilvl w:val="0"/>
          <w:numId w:val="6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jinými organizacemi a zařízeními pečujícími o zdravý výv</w:t>
      </w:r>
      <w:r>
        <w:rPr>
          <w:rFonts w:ascii="Calibri" w:eastAsia="Calibri" w:hAnsi="Calibri" w:cs="Calibri"/>
          <w:color w:val="000000"/>
          <w:sz w:val="24"/>
          <w:szCs w:val="24"/>
        </w:rPr>
        <w:t>oj, výchovu a vzdělávání žáků.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6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Zhodnocení školního roku 2022/2023</w:t>
      </w:r>
    </w:p>
    <w:p w:rsidR="00E069EE" w:rsidRDefault="009962AF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 průběhu školního roku vstoupila ŠP do všech tříd školy, na druhém stupni proběhlo mapování třídního klimatu.</w:t>
      </w:r>
    </w:p>
    <w:p w:rsidR="00E069EE" w:rsidRDefault="009962AF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ŠP realizovala náslechy ve všech třídách, někde i opakovaně jako reakce na individuální zakázku.</w:t>
      </w:r>
    </w:p>
    <w:p w:rsidR="00E069EE" w:rsidRDefault="009962AF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ŠP realizovala dlouhodobou podporu začínajících pedagogů a asistentů pedagoga.</w:t>
      </w:r>
    </w:p>
    <w:p w:rsidR="00E069EE" w:rsidRDefault="009962AF">
      <w:pPr>
        <w:numPr>
          <w:ilvl w:val="0"/>
          <w:numId w:val="6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 rámci individuální případové práce se žáky pracovala poradensky i se zákonnými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zástupci. 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 w:rsidP="00B80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Priority pro školní rok 2023/2024</w:t>
      </w:r>
    </w:p>
    <w:p w:rsidR="00E069EE" w:rsidRDefault="009962AF">
      <w:pPr>
        <w:numPr>
          <w:ilvl w:val="0"/>
          <w:numId w:val="6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Udržet kontinuitu práce ŠP na škole, rozvíjet navázané kontakty a vztahy s respektem na aktuální potřeby systému školy i jednotlivců.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E069EE" w:rsidRDefault="009962AF">
      <w:pPr>
        <w:spacing w:line="276" w:lineRule="auto"/>
        <w:ind w:left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                                                 </w:t>
      </w:r>
    </w:p>
    <w:p w:rsidR="00E069EE" w:rsidRDefault="009962AF">
      <w:pPr>
        <w:spacing w:line="276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 Vypracovala: Mgr. Jiřina Kalová, ŠP</w:t>
      </w:r>
    </w:p>
    <w:p w:rsidR="00E069EE" w:rsidRDefault="009962AF">
      <w:pPr>
        <w:spacing w:after="200" w:line="276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>
        <w:br w:type="page"/>
      </w: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9962AF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Příloha č. 4:</w:t>
      </w:r>
    </w:p>
    <w:tbl>
      <w:tblPr>
        <w:tblStyle w:val="af5"/>
        <w:tblpPr w:leftFromText="141" w:rightFromText="141" w:vertAnchor="text" w:tblpY="115"/>
        <w:tblW w:w="928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47"/>
        <w:gridCol w:w="4333"/>
        <w:gridCol w:w="1518"/>
        <w:gridCol w:w="1490"/>
      </w:tblGrid>
      <w:tr w:rsidR="00E069EE">
        <w:trPr>
          <w:trHeight w:val="850"/>
        </w:trPr>
        <w:tc>
          <w:tcPr>
            <w:tcW w:w="928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Závěrečná zpráva o činnosti speciálního pedagoga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za školní rok 2022/2023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Číslo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stran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Dokument</w:t>
            </w: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příloh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</w:tbl>
    <w:p w:rsidR="00E069EE" w:rsidRDefault="00E069EE">
      <w:pPr>
        <w:tabs>
          <w:tab w:val="left" w:pos="567"/>
        </w:tabs>
        <w:rPr>
          <w:rFonts w:ascii="Calibri" w:eastAsia="Calibri" w:hAnsi="Calibri" w:cs="Calibri"/>
          <w:b/>
          <w:sz w:val="28"/>
          <w:szCs w:val="28"/>
        </w:rPr>
      </w:pPr>
    </w:p>
    <w:p w:rsidR="00E069EE" w:rsidRDefault="00E069EE">
      <w:pPr>
        <w:tabs>
          <w:tab w:val="left" w:pos="567"/>
        </w:tabs>
        <w:rPr>
          <w:rFonts w:ascii="Calibri" w:eastAsia="Calibri" w:hAnsi="Calibri" w:cs="Calibri"/>
          <w:b/>
          <w:sz w:val="28"/>
          <w:szCs w:val="28"/>
        </w:rPr>
      </w:pPr>
    </w:p>
    <w:p w:rsidR="00E069EE" w:rsidRDefault="009962AF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Předmět speciálně pedagogické péče - PSPP:  11 hodin – 15 žáků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284" w:firstLine="43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 průběhu roku přibyly</w:t>
      </w:r>
      <w:r w:rsidR="00B80492">
        <w:rPr>
          <w:rFonts w:ascii="Calibri" w:eastAsia="Calibri" w:hAnsi="Calibri" w:cs="Calibri"/>
          <w:color w:val="000000"/>
          <w:sz w:val="24"/>
          <w:szCs w:val="24"/>
        </w:rPr>
        <w:t xml:space="preserve"> ještě 2 hodiny PSPP a další 3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nově vyšetření žáci se speciálními vzdělávacími potřebami, kteří se do hodin PSPP přidali. V PSPP žáci pracovali dle doporučení školských poradenských zařízení. </w:t>
      </w:r>
    </w:p>
    <w:p w:rsidR="00E069EE" w:rsidRDefault="00E069EE">
      <w:pPr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851" w:hanging="491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Logopedický kroužek</w:t>
      </w:r>
      <w:r>
        <w:rPr>
          <w:rFonts w:ascii="Calibri" w:eastAsia="Calibri" w:hAnsi="Calibri" w:cs="Calibri"/>
          <w:color w:val="000000"/>
          <w:sz w:val="24"/>
          <w:szCs w:val="24"/>
        </w:rPr>
        <w:t>: od listopadu 2022 v přípravné třídě v rozsahu 1 vyučovací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hodiny týdně.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284" w:firstLine="43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Do kroužku bylo po domluvě s rodiči a provedených logopedických depistážích zařazeno celkem 8 dětí. U každého dítěte byl po logopedické depistáži stanoven plán, podle kterého probíhaly logopedické intervence. Několik dětí navštěvovalo zároveň klinickou lo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gopedii, intervence byla tedy také konzultována s klinickými logopedy a jejich doporučením. S dětmi jsme pracovali na vyvození hlásek, které vyvozeny nebyly, a na celkovém rozvoji řeči a mluvních kompetencí. 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7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DVPP: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E069EE" w:rsidRDefault="009962AF">
      <w:pPr>
        <w:numPr>
          <w:ilvl w:val="1"/>
          <w:numId w:val="7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Logopedická konference v Praze – Pražský logopedický den - nové znalosti k vykonávání práce speciálního pedagoga. </w:t>
      </w:r>
    </w:p>
    <w:p w:rsidR="00E069EE" w:rsidRDefault="009962A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Kurz vedení edukativně stimulačních skupinek.</w:t>
      </w:r>
    </w:p>
    <w:p w:rsidR="00E069EE" w:rsidRDefault="009962AF">
      <w:pPr>
        <w:numPr>
          <w:ilvl w:val="0"/>
          <w:numId w:val="7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Dále se speciální pedagožka vzdělávala v dalších kurzech – logopedické kurzy, týdenní online ko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ngres pořádaný klinickou logopedkou ohledně logopedické </w:t>
      </w:r>
      <w:r w:rsidR="00B80492">
        <w:rPr>
          <w:rFonts w:ascii="Calibri" w:eastAsia="Calibri" w:hAnsi="Calibri" w:cs="Calibri"/>
          <w:color w:val="000000"/>
          <w:sz w:val="24"/>
          <w:szCs w:val="24"/>
        </w:rPr>
        <w:br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a speciálně pedagogické tématiky. </w:t>
      </w:r>
    </w:p>
    <w:p w:rsidR="00E069EE" w:rsidRDefault="009962AF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11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 w:rsidP="00B80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Zhodnocení cílů pro školní rok 2022/2023: </w:t>
      </w:r>
    </w:p>
    <w:p w:rsidR="00E069EE" w:rsidRDefault="009962AF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Speciální pedagožka se účastnila pravidelně konzultací s rodiči žáku se speciálními vzdělávacími potřebami, dále probíhaly konzultace emaily a po telefonu. </w:t>
      </w:r>
    </w:p>
    <w:p w:rsidR="00E069EE" w:rsidRDefault="009962AF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Konzultace po celý rok probíhaly také s třídními učiteli žáků se speciálními vzdělávacími potřebami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:rsidR="00E069EE" w:rsidRDefault="009962AF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Dále speciální pedagožka zajišťovala vhodný výběr a nákup pomůcek pro děti se SVP. </w:t>
      </w:r>
    </w:p>
    <w:p w:rsidR="00E069EE" w:rsidRDefault="009962AF">
      <w:pPr>
        <w:numPr>
          <w:ilvl w:val="0"/>
          <w:numId w:val="7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Speciální pedagožka se také účastnila porad ŠPP, které se každý měsíc pravidelně konaly. Úzce spolupracovala také s výchovnou poradkyní a zároveň vedoucí ŠPP. 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 w:rsidP="00B80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 příštím školním roce 2023/2024 bude speciální pedagožka navazovat na práci v tomto školním roce – bude pokračovat ve vedení PSPP již zavedených + </w:t>
      </w:r>
      <w:proofErr w:type="spellStart"/>
      <w:r>
        <w:rPr>
          <w:rFonts w:ascii="Calibri" w:eastAsia="Calibri" w:hAnsi="Calibri" w:cs="Calibri"/>
          <w:sz w:val="24"/>
          <w:szCs w:val="24"/>
        </w:rPr>
        <w:t>přibudou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noví žáci na PSPP. Dále se bude vzdělávat a prohlubovat kvalifikaci.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Vypracovala: Mgr. Gabriela Kl</w:t>
      </w:r>
      <w:r>
        <w:rPr>
          <w:rFonts w:ascii="Calibri" w:eastAsia="Calibri" w:hAnsi="Calibri" w:cs="Calibri"/>
          <w:sz w:val="24"/>
          <w:szCs w:val="24"/>
        </w:rPr>
        <w:t xml:space="preserve">ocová, speciální pedagožka </w:t>
      </w:r>
    </w:p>
    <w:p w:rsidR="00E069EE" w:rsidRDefault="009962AF">
      <w:pPr>
        <w:spacing w:after="200" w:line="276" w:lineRule="auto"/>
        <w:rPr>
          <w:rFonts w:ascii="Calibri" w:eastAsia="Calibri" w:hAnsi="Calibri" w:cs="Calibri"/>
          <w:b/>
          <w:sz w:val="28"/>
          <w:szCs w:val="28"/>
        </w:rPr>
      </w:pPr>
      <w:r>
        <w:br w:type="page"/>
      </w:r>
    </w:p>
    <w:p w:rsidR="00E069EE" w:rsidRDefault="00E069EE">
      <w:pPr>
        <w:tabs>
          <w:tab w:val="left" w:pos="567"/>
        </w:tabs>
        <w:rPr>
          <w:rFonts w:ascii="Calibri" w:eastAsia="Calibri" w:hAnsi="Calibri" w:cs="Calibri"/>
          <w:b/>
          <w:sz w:val="28"/>
          <w:szCs w:val="28"/>
        </w:rPr>
      </w:pPr>
    </w:p>
    <w:p w:rsidR="00E069EE" w:rsidRDefault="009962AF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Příloha č. 5:</w:t>
      </w:r>
    </w:p>
    <w:tbl>
      <w:tblPr>
        <w:tblStyle w:val="af6"/>
        <w:tblW w:w="9286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37"/>
        <w:gridCol w:w="4363"/>
        <w:gridCol w:w="1509"/>
        <w:gridCol w:w="1477"/>
      </w:tblGrid>
      <w:tr w:rsidR="00E069EE">
        <w:trPr>
          <w:trHeight w:val="850"/>
        </w:trPr>
        <w:tc>
          <w:tcPr>
            <w:tcW w:w="9286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Závěrečná zpráva o činnosti metodika prevence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za školní rok 2022/2023</w:t>
            </w:r>
          </w:p>
        </w:tc>
      </w:tr>
      <w:tr w:rsidR="00E069EE">
        <w:trPr>
          <w:trHeight w:val="340"/>
        </w:trPr>
        <w:tc>
          <w:tcPr>
            <w:tcW w:w="19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Číslo dokumentu</w:t>
            </w:r>
          </w:p>
        </w:tc>
        <w:tc>
          <w:tcPr>
            <w:tcW w:w="4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Počet stran</w:t>
            </w:r>
          </w:p>
        </w:tc>
        <w:tc>
          <w:tcPr>
            <w:tcW w:w="1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4</w:t>
            </w:r>
          </w:p>
        </w:tc>
      </w:tr>
      <w:tr w:rsidR="00E069EE">
        <w:trPr>
          <w:trHeight w:val="340"/>
        </w:trPr>
        <w:tc>
          <w:tcPr>
            <w:tcW w:w="19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Typ dokumentu</w:t>
            </w:r>
          </w:p>
        </w:tc>
        <w:tc>
          <w:tcPr>
            <w:tcW w:w="4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Dokument</w:t>
            </w:r>
          </w:p>
        </w:tc>
        <w:tc>
          <w:tcPr>
            <w:tcW w:w="150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Počet příloh</w:t>
            </w:r>
          </w:p>
        </w:tc>
        <w:tc>
          <w:tcPr>
            <w:tcW w:w="147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0</w:t>
            </w:r>
          </w:p>
        </w:tc>
      </w:tr>
    </w:tbl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Školní metodik prevence:</w:t>
      </w:r>
    </w:p>
    <w:p w:rsidR="00E069EE" w:rsidRDefault="009962AF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Jméno: Mgr. Stanislava Žáčková</w:t>
      </w:r>
    </w:p>
    <w:p w:rsidR="00E069EE" w:rsidRDefault="009962AF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Počet let ve funkci ŠMP: 14 (specializační studium absolvováno).</w:t>
      </w:r>
    </w:p>
    <w:p w:rsidR="00E069EE" w:rsidRDefault="009962AF">
      <w:pPr>
        <w:numPr>
          <w:ilvl w:val="0"/>
          <w:numId w:val="8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Vymezené konzultační hodiny: ve čtvrtek v době od 13:30 do 14:30.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5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ŠMP v oblasti prevence spolupracuje:</w:t>
      </w:r>
    </w:p>
    <w:p w:rsidR="00E069EE" w:rsidRDefault="009962AF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 ŠPP (výchovnou poradkyní, školní psycholožkou, speciálními pedagogy),</w:t>
      </w:r>
    </w:p>
    <w:p w:rsidR="00E069EE" w:rsidRDefault="009962AF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 vedením školy a třídními učiteli,</w:t>
      </w:r>
    </w:p>
    <w:p w:rsidR="00E069EE" w:rsidRDefault="009962AF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 ostatními pedagogickými i nepedagogickými pracovníky školy,</w:t>
      </w:r>
    </w:p>
    <w:p w:rsidR="00E069EE" w:rsidRDefault="009962AF">
      <w:pPr>
        <w:numPr>
          <w:ilvl w:val="0"/>
          <w:numId w:val="5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 okresním metodikem prevence (Poradenské centrum Sládkova, Brno).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27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7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ŠMP standardně:</w:t>
      </w:r>
    </w:p>
    <w:p w:rsidR="00E069EE" w:rsidRDefault="009962AF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Získává informace pro včasné odhalování rizik (monitoring).</w:t>
      </w:r>
    </w:p>
    <w:p w:rsidR="00E069EE" w:rsidRDefault="009962AF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Získává zpětnou vazbu o preventivních a intervenčních programech a akcích (poskytnutých v rámci MPP).</w:t>
      </w:r>
    </w:p>
    <w:p w:rsidR="00E069EE" w:rsidRDefault="009962AF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Koordinuje plánování preventivních aktivit pro třídy (definované v MPP).</w:t>
      </w:r>
    </w:p>
    <w:p w:rsidR="00E069EE" w:rsidRDefault="009962AF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Spolupodílí se na plánování a organizaci pravidelných třídnických hodin.</w:t>
      </w:r>
    </w:p>
    <w:p w:rsidR="00E069EE" w:rsidRDefault="009962AF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Metodolo</w:t>
      </w:r>
      <w:r>
        <w:rPr>
          <w:rFonts w:ascii="Calibri" w:eastAsia="Calibri" w:hAnsi="Calibri" w:cs="Calibri"/>
          <w:color w:val="000000"/>
          <w:sz w:val="24"/>
          <w:szCs w:val="24"/>
        </w:rPr>
        <w:t>gicky vede pedagogické pracovníky, poskytuje kontakty na externí odborníky.</w:t>
      </w:r>
    </w:p>
    <w:p w:rsidR="00E069EE" w:rsidRDefault="009962AF">
      <w:pPr>
        <w:numPr>
          <w:ilvl w:val="0"/>
          <w:numId w:val="5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Eviduje výskyt rizikového chování ve škole.</w:t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 w:rsidP="00B80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Minimální preventivní program</w:t>
      </w:r>
    </w:p>
    <w:p w:rsidR="00E069EE" w:rsidRDefault="009962AF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Škola má vytvořený vlastní MPP včetně Krizového plánu (viz MPP).</w:t>
      </w:r>
    </w:p>
    <w:p w:rsidR="00E069EE" w:rsidRDefault="009962AF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MPP je vypracován na základě vyhodnocení předchozího školního roku.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 w:rsidP="00B80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Spolupráce s rodiči:</w:t>
      </w:r>
    </w:p>
    <w:p w:rsidR="00E069EE" w:rsidRDefault="009962AF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Rodiče jsou informováni o MPP (třídní schůzky,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Komens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- nástěnka).</w:t>
      </w:r>
    </w:p>
    <w:p w:rsidR="00E069EE" w:rsidRDefault="009962AF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Dle potřeby jsou rodičům zajištěny konzultace s odbornými pracovníky, popř. poskytovány kontakty na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ně.</w:t>
      </w:r>
    </w:p>
    <w:p w:rsidR="00E069EE" w:rsidRDefault="009962AF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Jsou realizovány společné školní akce pro žáky a rodiče.</w:t>
      </w:r>
    </w:p>
    <w:p w:rsidR="00E069EE" w:rsidRDefault="009962AF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ŠMP se zúčastňuje konzultací s rodiči týkajících se výchovných obtíží. </w:t>
      </w:r>
    </w:p>
    <w:p w:rsidR="00E069EE" w:rsidRDefault="009962AF">
      <w:pPr>
        <w:numPr>
          <w:ilvl w:val="0"/>
          <w:numId w:val="5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Škola má pro rodiče k dispozici informační letáky.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 w:rsidP="00B80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Specifická prevence – preventivní témata ve výuce:</w:t>
      </w: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V rámci výuky jednotlivých vyučovacích předmětů (ŠVP) jsou realizována v průběhu celého </w:t>
      </w:r>
      <w:r>
        <w:rPr>
          <w:rFonts w:ascii="Calibri" w:eastAsia="Calibri" w:hAnsi="Calibri" w:cs="Calibri"/>
          <w:sz w:val="24"/>
          <w:szCs w:val="24"/>
        </w:rPr>
        <w:tab/>
        <w:t>školního roku následující témata:</w:t>
      </w:r>
    </w:p>
    <w:p w:rsidR="00E069EE" w:rsidRDefault="009962AF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prevence šikany a projevů agresivity,</w:t>
      </w:r>
    </w:p>
    <w:p w:rsidR="00E069EE" w:rsidRDefault="009962AF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prevence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kyberšikany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</w:t>
      </w:r>
    </w:p>
    <w:p w:rsidR="00E069EE" w:rsidRDefault="009962AF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prevence záškoláctví,</w:t>
      </w:r>
    </w:p>
    <w:p w:rsidR="00E069EE" w:rsidRDefault="009962AF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prevence rizikových sportů a rizikového chování v d</w:t>
      </w:r>
      <w:r>
        <w:rPr>
          <w:rFonts w:ascii="Calibri" w:eastAsia="Calibri" w:hAnsi="Calibri" w:cs="Calibri"/>
          <w:color w:val="000000"/>
          <w:sz w:val="24"/>
          <w:szCs w:val="24"/>
        </w:rPr>
        <w:t>opravě,</w:t>
      </w:r>
    </w:p>
    <w:p w:rsidR="00E069EE" w:rsidRDefault="009962AF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prevence rasismu a xenofobie, působení sekt a extrémistických náboženských směrů,</w:t>
      </w:r>
    </w:p>
    <w:p w:rsidR="00E069EE" w:rsidRDefault="009962AF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prevence rizikového sexuálního chování,</w:t>
      </w:r>
    </w:p>
    <w:p w:rsidR="00E069EE" w:rsidRDefault="009962AF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prevence užívání tabáku, alkoholu a dalších návykových látek,</w:t>
      </w:r>
    </w:p>
    <w:p w:rsidR="00E069EE" w:rsidRDefault="009962AF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prevence nelátkových závislostí (PC hry, hazard),</w:t>
      </w:r>
    </w:p>
    <w:p w:rsidR="00E069EE" w:rsidRDefault="009962AF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prevence poruch příjmu potravy,</w:t>
      </w:r>
    </w:p>
    <w:p w:rsidR="00E069EE" w:rsidRDefault="009962AF">
      <w:pPr>
        <w:numPr>
          <w:ilvl w:val="0"/>
          <w:numId w:val="8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prevence kriminálního chování.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E069EE" w:rsidRDefault="009962AF">
      <w:pPr>
        <w:tabs>
          <w:tab w:val="left" w:pos="6480"/>
        </w:tabs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Výše uvedená témata jsou součástí výuky předmětů výchovného zaměření (OV, </w:t>
      </w:r>
      <w:proofErr w:type="spellStart"/>
      <w:r>
        <w:rPr>
          <w:rFonts w:ascii="Calibri" w:eastAsia="Calibri" w:hAnsi="Calibri" w:cs="Calibri"/>
          <w:sz w:val="24"/>
          <w:szCs w:val="24"/>
        </w:rPr>
        <w:t>VkZ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), ale jsou také realizována v rámci informatiky, dějepisu, přírodopisu, přírodovědy, prvouky </w:t>
      </w:r>
      <w:r w:rsidR="00B80492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>a dalších předmětů (v</w:t>
      </w:r>
      <w:r>
        <w:rPr>
          <w:rFonts w:ascii="Calibri" w:eastAsia="Calibri" w:hAnsi="Calibri" w:cs="Calibri"/>
          <w:sz w:val="24"/>
          <w:szCs w:val="24"/>
        </w:rPr>
        <w:t xml:space="preserve">íce viz SEPA výkaznictví). </w:t>
      </w:r>
    </w:p>
    <w:p w:rsidR="00E069EE" w:rsidRDefault="00E069EE">
      <w:pPr>
        <w:tabs>
          <w:tab w:val="left" w:pos="6480"/>
        </w:tabs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 w:rsidP="00B80492">
      <w:pPr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Třídnické hodiny: </w:t>
      </w: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Některá témata jsou součástí aktivit v rámci třídnických hodin, které se konají min. </w:t>
      </w:r>
      <w:r w:rsidR="00B80492">
        <w:rPr>
          <w:rFonts w:ascii="Calibri" w:eastAsia="Calibri" w:hAnsi="Calibri" w:cs="Calibri"/>
          <w:sz w:val="24"/>
          <w:szCs w:val="24"/>
        </w:rPr>
        <w:br/>
      </w:r>
      <w:r>
        <w:rPr>
          <w:rFonts w:ascii="Calibri" w:eastAsia="Calibri" w:hAnsi="Calibri" w:cs="Calibri"/>
          <w:sz w:val="24"/>
          <w:szCs w:val="24"/>
        </w:rPr>
        <w:t>x měsíčně.</w:t>
      </w:r>
    </w:p>
    <w:p w:rsidR="00B80492" w:rsidRDefault="00B80492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line="276" w:lineRule="auto"/>
        <w:ind w:left="786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Témata realizovaná v průběhu třídnických hodin: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  <w:t xml:space="preserve">       </w:t>
      </w:r>
    </w:p>
    <w:p w:rsidR="00E069EE" w:rsidRDefault="009962AF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Práce se vztahy ve třídě (otevřená diskuse o vztazích, řešení problémů mezi žáky).</w:t>
      </w:r>
    </w:p>
    <w:p w:rsidR="00E069EE" w:rsidRDefault="009962AF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Práce s pravidly a řešení problémů třídy (otevírání témat důležitých pro třídu, vyjasňování pravidel chování, péče o individuální spokojenost žáků).</w:t>
      </w:r>
    </w:p>
    <w:p w:rsidR="00E069EE" w:rsidRDefault="009962AF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Cílený rozvoj dovedností žáků (techniky na trénink komunikace, spolupráce, seberegulace apod.).</w:t>
      </w:r>
    </w:p>
    <w:p w:rsidR="00E069EE" w:rsidRDefault="009962AF">
      <w:pPr>
        <w:numPr>
          <w:ilvl w:val="1"/>
          <w:numId w:val="74"/>
        </w:numPr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Společná tvorba projektů mimo výuku (příprava různých vystoupení třídy, plánování společných činností mimo školu, výzdoba třídy/školy).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tabs>
          <w:tab w:val="left" w:pos="6480"/>
        </w:tabs>
        <w:spacing w:after="200" w:line="276" w:lineRule="auto"/>
        <w:ind w:left="786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:rsidR="00E069EE" w:rsidRPr="00B80492" w:rsidRDefault="009962AF" w:rsidP="00B80492">
      <w:pPr>
        <w:rPr>
          <w:rFonts w:ascii="Calibri" w:eastAsia="Calibri" w:hAnsi="Calibri" w:cs="Calibri"/>
        </w:rPr>
      </w:pPr>
      <w:r>
        <w:br w:type="page"/>
      </w: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Specifická prevence – preventivní programy:</w:t>
      </w:r>
    </w:p>
    <w:p w:rsidR="00E069EE" w:rsidRDefault="009962AF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Preventivní programy realizované pro žáky školy: 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Style w:val="af7"/>
        <w:tblW w:w="8554" w:type="dxa"/>
        <w:tblInd w:w="3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53"/>
        <w:gridCol w:w="2601"/>
      </w:tblGrid>
      <w:tr w:rsidR="00E069EE" w:rsidTr="00B80492">
        <w:tc>
          <w:tcPr>
            <w:tcW w:w="595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Název programu/realizátor</w:t>
            </w:r>
          </w:p>
        </w:tc>
        <w:tc>
          <w:tcPr>
            <w:tcW w:w="260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Cílová skupina</w:t>
            </w:r>
          </w:p>
        </w:tc>
      </w:tr>
      <w:tr w:rsidR="00E069EE" w:rsidTr="00B80492">
        <w:tc>
          <w:tcPr>
            <w:tcW w:w="595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Městská policie</w:t>
            </w:r>
          </w:p>
        </w:tc>
        <w:tc>
          <w:tcPr>
            <w:tcW w:w="260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0., 1. ročník</w:t>
            </w:r>
          </w:p>
        </w:tc>
      </w:tr>
      <w:tr w:rsidR="00E069EE" w:rsidTr="00B80492">
        <w:trPr>
          <w:trHeight w:val="306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Bezpečně v kyberprostoru/Policie ČR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5. ročník</w:t>
            </w:r>
          </w:p>
        </w:tc>
      </w:tr>
      <w:tr w:rsidR="00E069EE" w:rsidTr="00B80492">
        <w:trPr>
          <w:trHeight w:val="221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Sex je náš, když ho znáš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8. a 9. ročník</w:t>
            </w:r>
          </w:p>
        </w:tc>
      </w:tr>
      <w:tr w:rsidR="00E069EE" w:rsidTr="00B80492">
        <w:trPr>
          <w:trHeight w:val="261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Naučíme děti první pomoc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4., 5. ročník</w:t>
            </w:r>
          </w:p>
        </w:tc>
      </w:tr>
      <w:tr w:rsidR="00E069EE" w:rsidTr="00B80492">
        <w:trPr>
          <w:trHeight w:val="266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Drogová kriminalita a my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8. ročník</w:t>
            </w:r>
          </w:p>
        </w:tc>
      </w:tr>
      <w:tr w:rsidR="00E069EE" w:rsidTr="00B80492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Dopravní výchova/Policie ČR, BESIP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0., 1., 2., 3.,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 ročník</w:t>
            </w:r>
          </w:p>
        </w:tc>
      </w:tr>
      <w:tr w:rsidR="00E069EE" w:rsidTr="00B80492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Muzikoterapie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0., 1. ročník</w:t>
            </w:r>
          </w:p>
        </w:tc>
      </w:tr>
      <w:tr w:rsidR="00E069EE" w:rsidTr="00B80492"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Třídnické hodiny (1x měsíčně) pod vedením TU, nebo ŠP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1. – 9. ročník</w:t>
            </w:r>
          </w:p>
        </w:tc>
      </w:tr>
      <w:tr w:rsidR="00E069EE" w:rsidTr="00B80492">
        <w:trPr>
          <w:trHeight w:val="348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Adaptační pobyt/Jezírko Soběšice + škola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6. ročník</w:t>
            </w:r>
          </w:p>
        </w:tc>
      </w:tr>
      <w:tr w:rsidR="00E069EE" w:rsidTr="00B80492">
        <w:trPr>
          <w:trHeight w:val="264"/>
        </w:trPr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Moje tělo je moje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spacing w:line="276" w:lineRule="auto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7., 8. ročník</w:t>
            </w:r>
          </w:p>
        </w:tc>
      </w:tr>
    </w:tbl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8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Intervenční programy: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Jsou realizovány dle potřeby ve spolupráci s Poradenským centrem, Sládkova Brno. (V tomto školním roce celkem v jedné třídě i s následnou intervencí). 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 w:rsidP="00B80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Nespecifická prevence</w:t>
      </w: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Zahrnuje: </w:t>
      </w:r>
    </w:p>
    <w:p w:rsidR="00E069EE" w:rsidRDefault="009962A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kroužky, </w:t>
      </w:r>
    </w:p>
    <w:p w:rsidR="00E069EE" w:rsidRDefault="009962A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programy s ekologickou tématikou, </w:t>
      </w:r>
    </w:p>
    <w:p w:rsidR="00E069EE" w:rsidRDefault="009962A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kulturní programy (divadlo, knihovna, výstavy, koncerty),</w:t>
      </w:r>
    </w:p>
    <w:p w:rsidR="00E069EE" w:rsidRDefault="009962A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školní výlety,</w:t>
      </w:r>
    </w:p>
    <w:p w:rsidR="00E069EE" w:rsidRDefault="009962A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sportovní soutěže, </w:t>
      </w:r>
    </w:p>
    <w:p w:rsidR="00E069EE" w:rsidRDefault="009962A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programy k významným křesťanským svátkům,</w:t>
      </w:r>
    </w:p>
    <w:p w:rsidR="00E069EE" w:rsidRDefault="009962A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pobytové programy (Pobytový program na Jezírku v Brně Soběšicích pro žáky 6. ročníku),</w:t>
      </w:r>
    </w:p>
    <w:p w:rsidR="00E069EE" w:rsidRDefault="009962AF">
      <w:pPr>
        <w:numPr>
          <w:ilvl w:val="0"/>
          <w:numId w:val="5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jiné akce (vánoční dílny).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 w:rsidP="00B80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Práce s dalšími cílovými skupinami </w:t>
      </w: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Rodiče:</w:t>
      </w:r>
    </w:p>
    <w:p w:rsidR="00E069EE" w:rsidRDefault="009962AF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Besedy s odborníkem – Duševní zdraví dětí (Férová škola, Moje tělo je moje),</w:t>
      </w:r>
    </w:p>
    <w:p w:rsidR="00E069EE" w:rsidRDefault="009962AF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třídní schůzky a mimořádné třídní schůzky, </w:t>
      </w:r>
    </w:p>
    <w:p w:rsidR="00E069EE" w:rsidRDefault="009962AF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jednání s rodiči – řešení projevů rizikového chování, konzultace,</w:t>
      </w:r>
    </w:p>
    <w:p w:rsidR="00E069EE" w:rsidRDefault="009962AF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schůzky se zákonnými zástupci žáků ohrožených školním neúspěchem,</w:t>
      </w:r>
    </w:p>
    <w:p w:rsidR="00E069EE" w:rsidRDefault="009962AF">
      <w:pPr>
        <w:numPr>
          <w:ilvl w:val="0"/>
          <w:numId w:val="5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veřejnosti otevřené akce (Zahradní slavnost).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Pedagogové:</w:t>
      </w:r>
    </w:p>
    <w:p w:rsidR="00E069EE" w:rsidRDefault="009962AF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Předávání informací o změnách v legislativě,</w:t>
      </w:r>
    </w:p>
    <w:p w:rsidR="00E069EE" w:rsidRDefault="009962AF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konzultace případů rizikového chování,</w:t>
      </w:r>
    </w:p>
    <w:p w:rsidR="00E069EE" w:rsidRDefault="009962AF">
      <w:pPr>
        <w:numPr>
          <w:ilvl w:val="0"/>
          <w:numId w:val="5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metodologické vedení.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644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Metodik prevence se zúčastňuje pravidelných schůzek s okresní metodičkou prevence, informace z těchto schůzek předává členům ŠPP a dle potřeby ostatním pedagogům.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Pedagogové se zúčastňují školení a webinářů. Témata některých školení jsou dána vedením škol</w:t>
      </w:r>
      <w:r>
        <w:rPr>
          <w:rFonts w:ascii="Calibri" w:eastAsia="Calibri" w:hAnsi="Calibri" w:cs="Calibri"/>
          <w:color w:val="000000"/>
          <w:sz w:val="24"/>
          <w:szCs w:val="24"/>
        </w:rPr>
        <w:t>y, některá si vybírají pedagogové dle své potřeby a zájmu.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 letošním roce bylo např. realizováno:</w:t>
      </w:r>
    </w:p>
    <w:p w:rsidR="00E069EE" w:rsidRDefault="009962AF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Duševní zdraví dětí – Férová škola, Moje tělo je moje.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 w:rsidP="00B80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Kvalitativní hodnocení školního roku</w:t>
      </w: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Výskyt případů rizikového chování ve školním roce 2022/2023 - opakované:</w:t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E069EE" w:rsidRDefault="009962AF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Neplnění školních povinností a nekázeň ve výuce.</w:t>
      </w:r>
    </w:p>
    <w:p w:rsidR="00E069EE" w:rsidRDefault="009962AF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Nevhodné chování ke spolužákům a vyučujícím (agresivita, vulgární vyjadřování apod.).</w:t>
      </w:r>
    </w:p>
    <w:p w:rsidR="00E069EE" w:rsidRDefault="009962AF">
      <w:pPr>
        <w:numPr>
          <w:ilvl w:val="0"/>
          <w:numId w:val="6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hanging="36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Používání mobilních telefonů ve výuce.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 w:rsidP="00B80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Zhodnocení cílů stanovených pro školní rok 2022/2023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Stanovené cíle se z větší části povedlo zrealizovat:</w:t>
      </w:r>
    </w:p>
    <w:p w:rsidR="00E069EE" w:rsidRDefault="009962AF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Začlenění nově příchozích žáků s OMJ.</w:t>
      </w:r>
    </w:p>
    <w:p w:rsidR="00E069EE" w:rsidRDefault="009962AF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Pravidelné konání třídnických hodin, třídní učitelé se zdokonalují v oblasti jejich vedení, sdílení příkladů dob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ré praxe. </w:t>
      </w:r>
    </w:p>
    <w:p w:rsidR="00E069EE" w:rsidRDefault="009962AF">
      <w:pPr>
        <w:numPr>
          <w:ilvl w:val="0"/>
          <w:numId w:val="7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Zorganizování besedy pro rodiče – Duševní zdraví dětí.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 w:rsidP="00B8049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Priority pro školní rok 2023/2024: </w:t>
      </w:r>
    </w:p>
    <w:p w:rsidR="00E069EE" w:rsidRDefault="009962AF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bookmarkStart w:id="1" w:name="_GoBack"/>
      <w:bookmarkEnd w:id="1"/>
      <w:r>
        <w:rPr>
          <w:rFonts w:ascii="Calibri" w:eastAsia="Calibri" w:hAnsi="Calibri" w:cs="Calibri"/>
          <w:color w:val="000000"/>
          <w:sz w:val="24"/>
          <w:szCs w:val="24"/>
        </w:rPr>
        <w:t>Vysoké počty žáků ve třídách kladou zvýšené nároky na monitorování vztahů ve třídě, výchovné problémy je nutné řešit bezodkladně v součinnosti se zákonnými zástupci.</w:t>
      </w:r>
    </w:p>
    <w:p w:rsidR="00E069EE" w:rsidRDefault="009962AF">
      <w:pPr>
        <w:numPr>
          <w:ilvl w:val="0"/>
          <w:numId w:val="7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 nadále budou probíhat revize bodového systému hodnocení chování žáků a bude vyhodnocován</w:t>
      </w:r>
      <w:r>
        <w:rPr>
          <w:rFonts w:ascii="Calibri" w:eastAsia="Calibri" w:hAnsi="Calibri" w:cs="Calibri"/>
          <w:color w:val="000000"/>
          <w:sz w:val="24"/>
          <w:szCs w:val="24"/>
        </w:rPr>
        <w:t>o jeho fungování.</w:t>
      </w:r>
    </w:p>
    <w:p w:rsidR="00E069EE" w:rsidRDefault="00E069EE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spacing w:line="276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Vypracovala: Mgr. Stanislava Žáčková, ŠMP</w:t>
      </w:r>
    </w:p>
    <w:p w:rsidR="00E069EE" w:rsidRDefault="009962AF">
      <w:pPr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:rsidR="00E069EE" w:rsidRDefault="00E069EE">
      <w:pPr>
        <w:tabs>
          <w:tab w:val="left" w:pos="567"/>
        </w:tabs>
        <w:rPr>
          <w:rFonts w:ascii="Calibri" w:eastAsia="Calibri" w:hAnsi="Calibri" w:cs="Calibri"/>
          <w:b/>
          <w:sz w:val="28"/>
          <w:szCs w:val="28"/>
        </w:rPr>
      </w:pPr>
    </w:p>
    <w:p w:rsidR="00E069EE" w:rsidRDefault="009962AF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Příloha č. 6:</w:t>
      </w:r>
    </w:p>
    <w:tbl>
      <w:tblPr>
        <w:tblStyle w:val="af8"/>
        <w:tblW w:w="9045" w:type="dxa"/>
        <w:tblInd w:w="-2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20"/>
        <w:gridCol w:w="4185"/>
        <w:gridCol w:w="1485"/>
        <w:gridCol w:w="1455"/>
      </w:tblGrid>
      <w:tr w:rsidR="00E069EE">
        <w:trPr>
          <w:trHeight w:val="850"/>
        </w:trPr>
        <w:tc>
          <w:tcPr>
            <w:tcW w:w="9045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Závěrečná zpráva -  Hodnocení environmentální výchovy, vzdělávání a osvěty za školní rok 2022/2023</w:t>
            </w:r>
          </w:p>
        </w:tc>
      </w:tr>
      <w:tr w:rsidR="00E069EE">
        <w:trPr>
          <w:trHeight w:val="340"/>
        </w:trPr>
        <w:tc>
          <w:tcPr>
            <w:tcW w:w="1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color w:val="222222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22222"/>
                <w:sz w:val="24"/>
                <w:szCs w:val="24"/>
              </w:rPr>
              <w:t>Číslo dokumentu</w:t>
            </w:r>
          </w:p>
        </w:tc>
        <w:tc>
          <w:tcPr>
            <w:tcW w:w="41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stran</w:t>
            </w:r>
          </w:p>
        </w:tc>
        <w:tc>
          <w:tcPr>
            <w:tcW w:w="1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3</w:t>
            </w:r>
          </w:p>
        </w:tc>
      </w:tr>
      <w:tr w:rsidR="00E069EE">
        <w:trPr>
          <w:trHeight w:val="340"/>
        </w:trPr>
        <w:tc>
          <w:tcPr>
            <w:tcW w:w="192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 dokumentu</w:t>
            </w:r>
          </w:p>
        </w:tc>
        <w:tc>
          <w:tcPr>
            <w:tcW w:w="41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Dokument</w:t>
            </w:r>
          </w:p>
        </w:tc>
        <w:tc>
          <w:tcPr>
            <w:tcW w:w="148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příloh</w:t>
            </w:r>
          </w:p>
        </w:tc>
        <w:tc>
          <w:tcPr>
            <w:tcW w:w="145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 0</w:t>
            </w:r>
          </w:p>
        </w:tc>
      </w:tr>
    </w:tbl>
    <w:p w:rsidR="00E069EE" w:rsidRDefault="00E069EE">
      <w:pPr>
        <w:rPr>
          <w:rFonts w:ascii="Calibri" w:eastAsia="Calibri" w:hAnsi="Calibri" w:cs="Calibri"/>
          <w:b/>
          <w:sz w:val="24"/>
          <w:szCs w:val="24"/>
        </w:rPr>
      </w:pP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Roční plán EVVO pro školní rok 2022/2023 navazuje na dlouhodobý plán EVVO a byl připraven v souladu s Metodickým pokynem MŠMT ČR k EVVO č. j.: 16745/2008-22 a RVP ZV. Roční plán byl vypracován ve spolupráci s vedením školy, vedoucími předmětových komisí a </w:t>
      </w:r>
      <w:r>
        <w:rPr>
          <w:rFonts w:ascii="Calibri" w:eastAsia="Calibri" w:hAnsi="Calibri" w:cs="Calibri"/>
          <w:sz w:val="24"/>
          <w:szCs w:val="24"/>
        </w:rPr>
        <w:t xml:space="preserve">byl projednán se všemi členy pedagogického sboru. V průběhu školního roku byl roční plán EVVO aktualizován a doplněn o další aktivity dle nabídky institucí zabývajícími se environmentální výchovou. </w:t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Výukové programy na střediscích ekologické výchovy </w:t>
      </w:r>
    </w:p>
    <w:p w:rsidR="00E069EE" w:rsidRDefault="009962AF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Pokračujeme ve velmi dobré spolupráci s Lipkou - školským zařízením pro environmentální vzdělávání v Brně. </w:t>
      </w:r>
    </w:p>
    <w:p w:rsidR="00E069EE" w:rsidRDefault="009962AF">
      <w:pPr>
        <w:numPr>
          <w:ilvl w:val="0"/>
          <w:numId w:val="8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Žáci 1. stupně naší školy se v letošním školním roce zúčastnili většiny naplánovaných </w:t>
      </w: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environmentálně zaměřených výukových programů v průběhu školního roku v   </w:t>
      </w:r>
      <w:r>
        <w:rPr>
          <w:rFonts w:ascii="Calibri" w:eastAsia="Calibri" w:hAnsi="Calibri" w:cs="Calibri"/>
          <w:sz w:val="24"/>
          <w:szCs w:val="24"/>
        </w:rPr>
        <w:tab/>
        <w:t xml:space="preserve">některém z jejich zařízení – Rozmarýnku, Kamenná, Lipová, Otevřené zahradě a LŠ. </w:t>
      </w:r>
    </w:p>
    <w:p w:rsidR="00E069EE" w:rsidRDefault="009962AF">
      <w:pPr>
        <w:numPr>
          <w:ilvl w:val="0"/>
          <w:numId w:val="1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Dále jsme využili služeb Ekocentra Trkmanka, Hájenky Pozořice, Muzea Šlapanice, VIDA c</w:t>
      </w:r>
      <w:r>
        <w:rPr>
          <w:rFonts w:ascii="Calibri" w:eastAsia="Calibri" w:hAnsi="Calibri" w:cs="Calibri"/>
          <w:color w:val="000000"/>
          <w:sz w:val="24"/>
          <w:szCs w:val="24"/>
        </w:rPr>
        <w:t>entra Brno a vědeckého výukového centra MU – Bioskop.</w:t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Terénní programy: 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Ježek - přípravka, 1. A, 1. B, 1. C – Ekocentrum Trkmanka,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Kdo dupe za plotem – 2. A, 2. B - Hájenka Pozořice,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Jak roste chléb – 3. A – Rozmarýnek,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Dinosauři – 4. A, 4. B – Muzeum Šlapanice,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Barvy kolem nás – 3. A, 5. B – VIDA centrum Brno,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Voda v pohybu – 4. A, 4. B – Bioskop – vědecké výzkumné centrum MU Brno,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Věda v prostoru – 5. B – Bioskop – vědecké výzkumné centrum MU Brno,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Buněční detektivové –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5. A – Bioskop – vědecké výzkumné centrum MU Brno,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Zdravé zoubky - 1. A, 1. B, 1. C.</w:t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Pobytové programy: 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Moravský kras – 5. A, 5. B (12. – 14. 9. 2022) 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Probádejme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svět  – Jezírko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Soběšice 6. A, 6. B (12. 9. – 15. 9. 2022, 19. - 22. 9. 2022) </w:t>
      </w:r>
    </w:p>
    <w:p w:rsidR="00E069EE" w:rsidRDefault="009962AF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br w:type="page"/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Projekto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vé dny: 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Vánoční tradice – tvoření z přírodnin  -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splněno.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Voda – projektový den pro žáky 2. stupně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splněno.</w:t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EVVO ve ŠVP „Duhová škola“ 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ekologický seminář (6. ročník), 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průřezové téma Environmentální výchova je zařazeno ve všech ročnících.</w:t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Ekoškola – mezinárodní projekt Eco-schools 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fungování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Ekoklubu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nesplněno.</w:t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Členství v organizacích a zapojení do projektů 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Síť M. R. K. E. V. – Metodika a realizace komplexní ekologické výchovy,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KEV – Klub ekologické výchovy,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Ekoškola – mezinárodní proje</w:t>
      </w:r>
      <w:r>
        <w:rPr>
          <w:rFonts w:ascii="Calibri" w:eastAsia="Calibri" w:hAnsi="Calibri" w:cs="Calibri"/>
          <w:color w:val="000000"/>
          <w:sz w:val="24"/>
          <w:szCs w:val="24"/>
        </w:rPr>
        <w:t>kt (Tereza),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Přírodní zahrada,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Zdravá pětka (Nadace Albert).</w:t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Školní zahrada 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Využívána k výuce většiny předmětů.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Vyvýšené záhony – pečují o ně žáci na 1. stupni. 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Biotopy – suchá zídka, jezírko, vřesoviště, miniarboretum, ovocné keře, živý plot, habrový tunel, květinové záhony, bylinková spirála. </w:t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Exkurze 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Exkurze JE Dukovany + vodní elektrárna Dalešice – 9. roč. –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nesplněno.</w:t>
      </w: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E069EE" w:rsidRDefault="009962AF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Vzdělávání pedagogů 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Repetitorium terénní přírodovědy – H. Pešáková – červenec 2023.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Spolupráce s dalšími školami 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Ekoolympiáda - soutěž s environmentální tematikou pro žáky na 1. stupni – organizování školních kol a oblastního kola – zúčastnilo se 8 škol z našeho okresu.</w:t>
      </w:r>
    </w:p>
    <w:p w:rsidR="00E069EE" w:rsidRDefault="009962AF">
      <w:pPr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lastRenderedPageBreak/>
        <w:br w:type="page"/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Třídění odpadů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Papír – koše na papír ve třídách, sběr papíru do kontejneru na školním dvoře – celoročně. 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Baterie – nádoby se nachází u vchodu do školy, v kanceláři školy, v kabinetě přírodopisu, u sborovny 1. stupně. 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Plasty – koše na plasty ve třídách a na chodbách.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Bioodpad – kompostér na školní zahradě za tělocvičnou a u budovy ZŠ.</w:t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Provoz školy 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Každá třída je vybavena nádobami na třídění plastu a papíru. </w:t>
      </w:r>
    </w:p>
    <w:p w:rsidR="00E069EE" w:rsidRDefault="009962AF">
      <w:pPr>
        <w:numPr>
          <w:ilvl w:val="0"/>
          <w:numId w:val="1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 I. poschodí je zřízeno třídící centrum s nádobami na třídě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ný odpad, další nádoby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na  tříděný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odpad se nacházejí na chodbách školy. </w:t>
      </w:r>
    </w:p>
    <w:p w:rsidR="00E069EE" w:rsidRDefault="009962AF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Žáky vedeme k úsporám elektrické energie a vody. </w:t>
      </w:r>
    </w:p>
    <w:p w:rsidR="00E069EE" w:rsidRDefault="009962AF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Žáci se aktivně podílí na výzdobě školy, péči o rostliny a udržování pořádku ve škole i jejím okolí. </w:t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Úspěchy </w:t>
      </w:r>
    </w:p>
    <w:p w:rsidR="00E069EE" w:rsidRDefault="009962AF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organizace XIV. ročníku Ekoolympiády.</w:t>
      </w:r>
    </w:p>
    <w:p w:rsidR="00E069EE" w:rsidRDefault="009962AF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</w:t>
      </w:r>
    </w:p>
    <w:p w:rsidR="00E069EE" w:rsidRDefault="009962AF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Nedostatky </w:t>
      </w:r>
    </w:p>
    <w:p w:rsidR="00E069EE" w:rsidRDefault="009962AF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Ekoklub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– nepodařilo se obnovit jeho činnost.</w:t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9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Cíle pro nadcházející období: </w:t>
      </w:r>
    </w:p>
    <w:p w:rsidR="00E069EE" w:rsidRDefault="009962AF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úpravy ve školní zahradě – vybudování hmatové stezky, oprava hmyzích hotelů, 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vyvýšených záhonů …,</w:t>
      </w:r>
    </w:p>
    <w:p w:rsidR="00E069EE" w:rsidRDefault="009962AF">
      <w:pPr>
        <w:numPr>
          <w:ilvl w:val="0"/>
          <w:numId w:val="10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organizace Ekoolympiády.</w:t>
      </w:r>
    </w:p>
    <w:p w:rsidR="00E069EE" w:rsidRDefault="009962AF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</w:t>
      </w:r>
    </w:p>
    <w:p w:rsidR="00E069EE" w:rsidRDefault="00E069EE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spacing w:line="276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                               </w:t>
      </w:r>
    </w:p>
    <w:p w:rsidR="00E069EE" w:rsidRDefault="009962AF">
      <w:pPr>
        <w:spacing w:line="276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Vypracovala: Mgr. Lucie Navrátilová, koordinátor EVVO</w:t>
      </w:r>
    </w:p>
    <w:p w:rsidR="00E069EE" w:rsidRDefault="009962AF">
      <w:pPr>
        <w:spacing w:after="200" w:line="276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>
        <w:br w:type="page"/>
      </w: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9962AF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Příloha č. 7:</w:t>
      </w:r>
    </w:p>
    <w:tbl>
      <w:tblPr>
        <w:tblStyle w:val="af9"/>
        <w:tblpPr w:leftFromText="141" w:rightFromText="141" w:vertAnchor="text" w:tblpY="115"/>
        <w:tblW w:w="928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47"/>
        <w:gridCol w:w="4333"/>
        <w:gridCol w:w="1518"/>
        <w:gridCol w:w="1490"/>
      </w:tblGrid>
      <w:tr w:rsidR="00E069EE">
        <w:trPr>
          <w:trHeight w:val="850"/>
        </w:trPr>
        <w:tc>
          <w:tcPr>
            <w:tcW w:w="928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Závěrečná zpráva o činnosti metodického sdružení 1. stupně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za školní rok 2022/2023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Číslo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stran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Dokument</w:t>
            </w: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příloh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</w:tbl>
    <w:p w:rsidR="00E069EE" w:rsidRDefault="00E069EE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95"/>
        </w:num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Specifické úkoly pro jednotlivé vyučující byly plněny:</w:t>
      </w:r>
    </w:p>
    <w:p w:rsidR="00E069EE" w:rsidRDefault="009962AF">
      <w:pPr>
        <w:numPr>
          <w:ilvl w:val="0"/>
          <w:numId w:val="96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Iva Nedomová – vedoucí MS, člen Školské rady, Tvořivá škola, člen ŠPP – vedení MS pro 1. stupeň, organizace Ekoolympiády,</w:t>
      </w:r>
    </w:p>
    <w:p w:rsidR="00E069EE" w:rsidRDefault="009962AF">
      <w:pPr>
        <w:numPr>
          <w:ilvl w:val="0"/>
          <w:numId w:val="96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Ivana Hladilová – správce kabinetu pro 1. stupeň, člen ŠPP – speciální pedagog,</w:t>
      </w:r>
    </w:p>
    <w:p w:rsidR="00E069EE" w:rsidRDefault="009962AF">
      <w:pPr>
        <w:numPr>
          <w:ilvl w:val="0"/>
          <w:numId w:val="96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Markéta Muselíková – správce skladu učebnic pro 1. stupeň,</w:t>
      </w:r>
    </w:p>
    <w:p w:rsidR="00E069EE" w:rsidRDefault="009962AF">
      <w:pPr>
        <w:numPr>
          <w:ilvl w:val="0"/>
          <w:numId w:val="96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Irena Jandlová – dopravní výchova, </w:t>
      </w:r>
    </w:p>
    <w:p w:rsidR="00E069EE" w:rsidRDefault="009962AF">
      <w:pPr>
        <w:numPr>
          <w:ilvl w:val="0"/>
          <w:numId w:val="96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Marie Životská - edukativně-stimulační skupinky, příprava zápisu,</w:t>
      </w:r>
    </w:p>
    <w:p w:rsidR="00E069EE" w:rsidRDefault="009962AF">
      <w:pPr>
        <w:numPr>
          <w:ilvl w:val="0"/>
          <w:numId w:val="96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Gabriela Klocov</w:t>
      </w:r>
      <w:r>
        <w:rPr>
          <w:rFonts w:ascii="Calibri" w:eastAsia="Calibri" w:hAnsi="Calibri" w:cs="Calibri"/>
          <w:sz w:val="24"/>
          <w:szCs w:val="24"/>
        </w:rPr>
        <w:t>á – ŠPP – speciální pedagog.</w:t>
      </w:r>
    </w:p>
    <w:p w:rsidR="00E069EE" w:rsidRDefault="00E069EE">
      <w:pPr>
        <w:spacing w:line="276" w:lineRule="auto"/>
        <w:ind w:left="708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E069EE" w:rsidRDefault="009962AF">
      <w:pPr>
        <w:numPr>
          <w:ilvl w:val="0"/>
          <w:numId w:val="95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Zhodnocení úkolů pro školní rok 2022/2023</w:t>
      </w:r>
    </w:p>
    <w:p w:rsidR="00E069EE" w:rsidRDefault="009962AF">
      <w:pPr>
        <w:numPr>
          <w:ilvl w:val="0"/>
          <w:numId w:val="97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Přípravná třída, 1. ročník –</w:t>
      </w:r>
      <w:r>
        <w:rPr>
          <w:rFonts w:ascii="Calibri" w:eastAsia="Calibri" w:hAnsi="Calibri" w:cs="Calibri"/>
          <w:sz w:val="24"/>
          <w:szCs w:val="24"/>
        </w:rPr>
        <w:t xml:space="preserve"> větší spolupráce mezi přípravnou třídou a prvními ročníky a spolupráce s MŠ – splněno.</w:t>
      </w:r>
    </w:p>
    <w:p w:rsidR="00E069EE" w:rsidRDefault="009962AF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Čtenářská gramotnost – </w:t>
      </w:r>
      <w:r>
        <w:rPr>
          <w:rFonts w:ascii="Calibri" w:eastAsia="Calibri" w:hAnsi="Calibri" w:cs="Calibri"/>
          <w:color w:val="000000"/>
          <w:sz w:val="24"/>
          <w:szCs w:val="24"/>
        </w:rPr>
        <w:t>zůstává jako jeden z hlavních cílů – využívat školní a místní knihovnu, realizovat čtenářské dílny – splněno.</w:t>
      </w:r>
    </w:p>
    <w:p w:rsidR="00E069EE" w:rsidRDefault="009962AF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Vzájemná spolupráce třídních učitelů, asistentů a spolupráce asistentů s třídními učiteli –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vzájemné hospitace, zaměřit se na poskytování zpětné v</w:t>
      </w:r>
      <w:r>
        <w:rPr>
          <w:rFonts w:ascii="Calibri" w:eastAsia="Calibri" w:hAnsi="Calibri" w:cs="Calibri"/>
          <w:color w:val="000000"/>
          <w:sz w:val="24"/>
          <w:szCs w:val="24"/>
        </w:rPr>
        <w:t>azby – splněno.</w:t>
      </w:r>
    </w:p>
    <w:p w:rsidR="00E069EE" w:rsidRDefault="009962AF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Práce se žáky s IVP,  SPU a neúspěšnými žáky – </w:t>
      </w:r>
      <w:r>
        <w:rPr>
          <w:rFonts w:ascii="Calibri" w:eastAsia="Calibri" w:hAnsi="Calibri" w:cs="Calibri"/>
          <w:color w:val="000000"/>
          <w:sz w:val="24"/>
          <w:szCs w:val="24"/>
        </w:rPr>
        <w:t>zaměřit se na sebehodnocení žáků, využívat formativní hodnocení, využívat činnostní učení, využít speciálního pedagoga a školní psycholožky k předcházení neúspěšnosti žáků – splněno.</w:t>
      </w:r>
    </w:p>
    <w:p w:rsidR="00E069EE" w:rsidRDefault="009962AF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Komunikace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učitelů s rodiči a žáky –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komunikovat přes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Komens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v Bakalářích - jednotné zadávání úkolů, posílání informačních zpráv atd. – plní se v 1. – 5. ročnících, je potřeba tak komunikovat i v přípravné třídě.</w:t>
      </w:r>
    </w:p>
    <w:p w:rsidR="00E069EE" w:rsidRDefault="009962AF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Sjednocení při hodnocení – </w:t>
      </w:r>
      <w:r>
        <w:rPr>
          <w:rFonts w:ascii="Calibri" w:eastAsia="Calibri" w:hAnsi="Calibri" w:cs="Calibri"/>
          <w:color w:val="000000"/>
          <w:sz w:val="24"/>
          <w:szCs w:val="24"/>
        </w:rPr>
        <w:t>zvlášť u kontrolních, čtvr</w:t>
      </w:r>
      <w:r>
        <w:rPr>
          <w:rFonts w:ascii="Calibri" w:eastAsia="Calibri" w:hAnsi="Calibri" w:cs="Calibri"/>
          <w:color w:val="000000"/>
          <w:sz w:val="24"/>
          <w:szCs w:val="24"/>
        </w:rPr>
        <w:t>tletních, pololetních prací, u vyučujících 2. stupně, kteří vyučují např. AJ, INF na 1. stupni, sjednotit hodnocení, dbát na zápis domácích úkolů a probraného učiva v Bakalářích – plní se.</w:t>
      </w:r>
    </w:p>
    <w:p w:rsidR="00E069EE" w:rsidRDefault="009962AF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Anglický jazyk –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nastavit spolupráci angličtinářů s třídními učitel</w:t>
      </w:r>
      <w:r>
        <w:rPr>
          <w:rFonts w:ascii="Calibri" w:eastAsia="Calibri" w:hAnsi="Calibri" w:cs="Calibri"/>
          <w:color w:val="000000"/>
          <w:sz w:val="24"/>
          <w:szCs w:val="24"/>
        </w:rPr>
        <w:t>i 1. a 2. ročníků v rámci tandemové výuky – splněno.</w:t>
      </w:r>
    </w:p>
    <w:p w:rsidR="00E069EE" w:rsidRDefault="009962AF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ESS –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organizace listopad – březen, dbát na počet dětí ve skupince – max. 8 – splněno.</w:t>
      </w:r>
    </w:p>
    <w:p w:rsidR="00E069EE" w:rsidRDefault="009962AF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Zápis –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zůstat u současné organizace – splněno.</w:t>
      </w:r>
    </w:p>
    <w:p w:rsidR="00E069EE" w:rsidRDefault="009962AF">
      <w:pPr>
        <w:numPr>
          <w:ilvl w:val="0"/>
          <w:numId w:val="9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Dopravní výchova –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organizace dopravní olympiády během září – splněn</w:t>
      </w:r>
      <w:r>
        <w:rPr>
          <w:rFonts w:ascii="Calibri" w:eastAsia="Calibri" w:hAnsi="Calibri" w:cs="Calibri"/>
          <w:color w:val="000000"/>
          <w:sz w:val="24"/>
          <w:szCs w:val="24"/>
        </w:rPr>
        <w:t>o v červnu 2023.</w:t>
      </w:r>
    </w:p>
    <w:p w:rsidR="00E069EE" w:rsidRDefault="00E069EE">
      <w:pPr>
        <w:spacing w:line="276" w:lineRule="auto"/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E069EE">
      <w:pPr>
        <w:spacing w:line="276" w:lineRule="auto"/>
        <w:ind w:left="1440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  <w:t>Hlavní úkoly pro školní rok 2023/2024: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97"/>
        </w:numP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Čtenářská gramotnost – </w:t>
      </w:r>
      <w:r>
        <w:rPr>
          <w:rFonts w:ascii="Calibri" w:eastAsia="Calibri" w:hAnsi="Calibri" w:cs="Calibri"/>
          <w:color w:val="000000"/>
          <w:sz w:val="24"/>
          <w:szCs w:val="24"/>
        </w:rPr>
        <w:t>jeden z hlavních cílů – využívat školní a místní knihovnu, realizovat čtenářské dílny, využít materiálů z Nové školy (Procvičujeme čtení, Jsem čtenář).</w:t>
      </w:r>
    </w:p>
    <w:p w:rsidR="00E069EE" w:rsidRDefault="009962AF">
      <w:pPr>
        <w:numPr>
          <w:ilvl w:val="0"/>
          <w:numId w:val="97"/>
        </w:numP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Vzájemná spolupráce třídních učitelů, asistentů a spolupráce asistentů s třídními učiteli –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vzájemné hospitace, zaměřit se na poskytování zpětné vazby.</w:t>
      </w:r>
    </w:p>
    <w:p w:rsidR="00E069EE" w:rsidRDefault="009962AF">
      <w:pPr>
        <w:numPr>
          <w:ilvl w:val="0"/>
          <w:numId w:val="97"/>
        </w:numP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Práce se žáky s IVP,  SPU a neúspěšnými žáky, práce se žáky nadanými – </w:t>
      </w:r>
      <w:r>
        <w:rPr>
          <w:rFonts w:ascii="Calibri" w:eastAsia="Calibri" w:hAnsi="Calibri" w:cs="Calibri"/>
          <w:color w:val="000000"/>
          <w:sz w:val="24"/>
          <w:szCs w:val="24"/>
        </w:rPr>
        <w:t>zaměřit se na sebehodnocení žáků,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využívat formativní hodnocení, využívat činnostní učení, využít speciálního pedagoga a školní psycholožky.</w:t>
      </w:r>
    </w:p>
    <w:p w:rsidR="00E069EE" w:rsidRDefault="009962AF">
      <w:pPr>
        <w:numPr>
          <w:ilvl w:val="0"/>
          <w:numId w:val="97"/>
        </w:numP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Sjednocení při hodnocení –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zvlášť u kontrolních, čtvrtletních, pololetních prací, sjednotit u vyučujících 2. stupně, kteří vyučují např. AJ, INF na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1. stupni. </w:t>
      </w:r>
    </w:p>
    <w:p w:rsidR="00E069EE" w:rsidRDefault="009962AF">
      <w:pPr>
        <w:numPr>
          <w:ilvl w:val="0"/>
          <w:numId w:val="97"/>
        </w:numP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Dopravní výchova –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organizace dopravní soutěže, zajistit pro 4. a 5. ročníky dopravní hřiště.</w:t>
      </w:r>
    </w:p>
    <w:p w:rsidR="00E069EE" w:rsidRDefault="009962AF">
      <w:pPr>
        <w:numPr>
          <w:ilvl w:val="0"/>
          <w:numId w:val="97"/>
        </w:numP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Komunikace s rodiči žáků přípravné třídy –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nastavení komunikace přes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Komens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E069EE" w:rsidRDefault="00E069EE">
      <w:pPr>
        <w:spacing w:line="276" w:lineRule="auto"/>
        <w:ind w:left="144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E069EE" w:rsidRDefault="00E069EE">
      <w:pPr>
        <w:spacing w:line="276" w:lineRule="auto"/>
        <w:ind w:left="144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spacing w:line="276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Vypracovala: Mgr.</w:t>
      </w:r>
      <w:r>
        <w:rPr>
          <w:rFonts w:ascii="Calibri" w:eastAsia="Calibri" w:hAnsi="Calibri" w:cs="Calibri"/>
          <w:sz w:val="24"/>
          <w:szCs w:val="24"/>
        </w:rPr>
        <w:t xml:space="preserve"> Iva Nedomová, vedoucí MS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</w:p>
    <w:p w:rsidR="00E069EE" w:rsidRDefault="009962AF">
      <w:pPr>
        <w:spacing w:after="200" w:line="276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>
        <w:br w:type="page"/>
      </w: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9962AF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Příloha č. 8:</w:t>
      </w:r>
    </w:p>
    <w:tbl>
      <w:tblPr>
        <w:tblStyle w:val="afa"/>
        <w:tblpPr w:leftFromText="141" w:rightFromText="141" w:vertAnchor="text" w:tblpY="115"/>
        <w:tblW w:w="928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47"/>
        <w:gridCol w:w="4333"/>
        <w:gridCol w:w="1518"/>
        <w:gridCol w:w="1490"/>
      </w:tblGrid>
      <w:tr w:rsidR="00E069EE">
        <w:trPr>
          <w:trHeight w:val="850"/>
        </w:trPr>
        <w:tc>
          <w:tcPr>
            <w:tcW w:w="928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Závěrečná zpráva o činnosti předmětové komise českého jazyka 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za školní rok 2022/2023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Číslo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stran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Dokument</w:t>
            </w: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příloh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</w:tbl>
    <w:p w:rsidR="00E069EE" w:rsidRDefault="00E069EE">
      <w:pPr>
        <w:spacing w:line="276" w:lineRule="auto"/>
        <w:ind w:left="708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b/>
          <w:color w:val="000000"/>
          <w:sz w:val="24"/>
          <w:szCs w:val="24"/>
        </w:rPr>
        <w:t>Předsedkyně  komise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:  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Mgr. Lucie Pohludková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Členky komise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>PhDr. Jana Hradilová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Mgr. Stanislava Žáčková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Mgr. Ivana Večeřová (září 2022 - květen 2023)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Michaela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Šemorová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 (květen - červen 2023)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Klasifikace ve školním roce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2022/2023 je shodná s Pravidly hodnocení výsledků vzdělávání.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DVPP, semináře a školení: </w:t>
      </w:r>
      <w:r>
        <w:rPr>
          <w:rFonts w:ascii="Calibri" w:eastAsia="Calibri" w:hAnsi="Calibri" w:cs="Calibri"/>
          <w:color w:val="000000"/>
          <w:sz w:val="24"/>
          <w:szCs w:val="24"/>
        </w:rPr>
        <w:t>Členky PK se zúčastnily mnoha webinářů a školení zaměřených na podporu a rozvoj čtenářské, informační, ale i digitální gramotnosti.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E069EE" w:rsidRDefault="009962AF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Stanovené priority pro školní ro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k  2022/2023</w:t>
      </w:r>
    </w:p>
    <w:p w:rsidR="00E069EE" w:rsidRDefault="009962AF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Rozvíjet digitální dovednosti v jednotlivých oblastech předmětu - jazyková výchova, komunikační a slohová výchova a literární výchova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SPLNĚNO.</w:t>
      </w:r>
    </w:p>
    <w:p w:rsidR="00E069EE" w:rsidRDefault="009962AF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Vytvářet wellbeing - podporovat všechny žáky ve studiu; uplatňovat vstřícný, klidný přístup; upřednostňovat individuální přístup; motivovat ke studiu a zažití úspěchu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SPLNĚNO.</w:t>
      </w:r>
    </w:p>
    <w:p w:rsidR="00E069EE" w:rsidRDefault="009962AF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Připravit žáky 9. ročníku k přijímacímu řízení na SŠ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SPLNĚNO.</w:t>
      </w:r>
    </w:p>
    <w:p w:rsidR="00E069EE" w:rsidRDefault="009962AF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Podporovat žák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y s OMJ, pokračovat v jejich integraci, maximálně diferencovat třídu kvůli individuálnímu přístupu ve vzdělávání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SPLNĚNO.</w:t>
      </w:r>
    </w:p>
    <w:p w:rsidR="00E069EE" w:rsidRDefault="009962AF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Umožnit všem žákům účastnit se soutěží, literárních projektů, olympiády –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SPLNĚNO.</w:t>
      </w:r>
    </w:p>
    <w:p w:rsidR="00E069EE" w:rsidRDefault="009962AF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Spolupracovat s Městskou Jiráskovou knihovnou Úje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zd u Brna (podpora čtenářské </w:t>
      </w:r>
      <w:r>
        <w:rPr>
          <w:rFonts w:ascii="Calibri" w:eastAsia="Calibri" w:hAnsi="Calibri" w:cs="Calibri"/>
          <w:color w:val="000000"/>
          <w:sz w:val="24"/>
          <w:szCs w:val="24"/>
        </w:rPr>
        <w:br/>
        <w:t xml:space="preserve">a informační gramotnosti)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SPLNĚNO.</w:t>
      </w:r>
    </w:p>
    <w:p w:rsidR="00E069EE" w:rsidRDefault="009962AF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0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Úkoly a priority stanovené pro školní rok 2023/2024</w:t>
      </w:r>
    </w:p>
    <w:p w:rsidR="00E069EE" w:rsidRDefault="009962AF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Vytvářet příjemné klima třídy pro výuku ČJ a literatury.</w:t>
      </w:r>
    </w:p>
    <w:p w:rsidR="00E069EE" w:rsidRDefault="009962AF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Připravit požadavky k předmětu ČJ a literatura -  na začátku školního roku (sjednocení pravidel hodnocení, váhy známek apod., obeznámit zákonné zástupce).</w:t>
      </w:r>
    </w:p>
    <w:p w:rsidR="00E069EE" w:rsidRDefault="009962AF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Zvýšit úroveň pravopisu ve všech ročnících.</w:t>
      </w:r>
    </w:p>
    <w:p w:rsidR="00E069EE" w:rsidRDefault="009962AF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Podporovat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nového  kolegu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>, seznámit ho s organizací, tema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tickými plány, ŠVP </w:t>
      </w:r>
      <w:r>
        <w:rPr>
          <w:rFonts w:ascii="Calibri" w:eastAsia="Calibri" w:hAnsi="Calibri" w:cs="Calibri"/>
          <w:color w:val="000000"/>
          <w:sz w:val="24"/>
          <w:szCs w:val="24"/>
        </w:rPr>
        <w:br/>
        <w:t>a dalšími specifiky předmětu  (pomoc nejen uvádějícím učitelem).</w:t>
      </w:r>
    </w:p>
    <w:p w:rsidR="00E069EE" w:rsidRDefault="009962AF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Spolupracovat  s kolegy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, kteří vyučují sloh ve  4. a 5. roč.  (zaměřit se na výuku formálních slohových náležitostí - osnova, odstavce apod.,  žáci při přechodu na </w:t>
      </w:r>
      <w:r>
        <w:rPr>
          <w:rFonts w:ascii="Calibri" w:eastAsia="Calibri" w:hAnsi="Calibri" w:cs="Calibri"/>
          <w:color w:val="000000"/>
          <w:sz w:val="24"/>
          <w:szCs w:val="24"/>
        </w:rPr>
        <w:br/>
        <w:t>2. stu</w:t>
      </w:r>
      <w:r>
        <w:rPr>
          <w:rFonts w:ascii="Calibri" w:eastAsia="Calibri" w:hAnsi="Calibri" w:cs="Calibri"/>
          <w:color w:val="000000"/>
          <w:sz w:val="24"/>
          <w:szCs w:val="24"/>
        </w:rPr>
        <w:t>peň tyto dovednosti nemají).</w:t>
      </w:r>
    </w:p>
    <w:p w:rsidR="00E069EE" w:rsidRDefault="009962AF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Rozvíjet digitální, informační i čtenářské dovednosti v jednotlivých oblastech předmětu - jazyková výchova, komunikační a slohová výchova a literární výchova.</w:t>
      </w:r>
    </w:p>
    <w:p w:rsidR="00E069EE" w:rsidRDefault="009962AF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Připravit žáky 9. ročníku k přijímacímu řízení na SŠ.</w:t>
      </w:r>
    </w:p>
    <w:p w:rsidR="00E069EE" w:rsidRDefault="009962AF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Podporovat žáky s OMJ, pokračovat v jejich integraci.</w:t>
      </w:r>
    </w:p>
    <w:p w:rsidR="00E069EE" w:rsidRDefault="009962AF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Maximálně diferencovat třídu (individuální přístup ve vzdělávání).</w:t>
      </w:r>
    </w:p>
    <w:p w:rsidR="00E069EE" w:rsidRDefault="009962AF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Umožnit všem žákům účastnit se soutěží, literárních projektů, olympiád.</w:t>
      </w:r>
    </w:p>
    <w:p w:rsidR="00E069EE" w:rsidRDefault="009962AF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Spolupracovat s Městskou Jiráskovou knihovnou Újezd u Brna.</w:t>
      </w:r>
    </w:p>
    <w:p w:rsidR="00E069EE" w:rsidRDefault="009962AF">
      <w:pPr>
        <w:numPr>
          <w:ilvl w:val="0"/>
          <w:numId w:val="9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Opě</w:t>
      </w:r>
      <w:r>
        <w:rPr>
          <w:rFonts w:ascii="Calibri" w:eastAsia="Calibri" w:hAnsi="Calibri" w:cs="Calibri"/>
          <w:color w:val="000000"/>
          <w:sz w:val="24"/>
          <w:szCs w:val="24"/>
        </w:rPr>
        <w:t>tovně projednat ŠVP Nový směr 1 v předmětu ČJ a literatura.</w:t>
      </w:r>
    </w:p>
    <w:p w:rsidR="00E069EE" w:rsidRDefault="009962AF">
      <w:pPr>
        <w:numPr>
          <w:ilvl w:val="0"/>
          <w:numId w:val="98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Zavádět formativní hodnocení do výuky. 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spacing w:line="276" w:lineRule="auto"/>
        <w:ind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>Vypracovala</w:t>
      </w:r>
      <w:r>
        <w:rPr>
          <w:rFonts w:ascii="Calibri" w:eastAsia="Calibri" w:hAnsi="Calibri" w:cs="Calibri"/>
          <w:b/>
          <w:sz w:val="24"/>
          <w:szCs w:val="24"/>
        </w:rPr>
        <w:t xml:space="preserve">: </w:t>
      </w:r>
      <w:r>
        <w:rPr>
          <w:rFonts w:ascii="Calibri" w:eastAsia="Calibri" w:hAnsi="Calibri" w:cs="Calibri"/>
          <w:sz w:val="24"/>
          <w:szCs w:val="24"/>
        </w:rPr>
        <w:t>Mgr. Lucie Pohludková, předsedkyně PK</w:t>
      </w:r>
    </w:p>
    <w:p w:rsidR="00E069EE" w:rsidRDefault="00E069EE">
      <w:pPr>
        <w:spacing w:line="276" w:lineRule="auto"/>
        <w:ind w:left="708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spacing w:after="200" w:line="276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>
        <w:br w:type="page"/>
      </w: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9962AF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Příloha č. 9:</w:t>
      </w:r>
    </w:p>
    <w:tbl>
      <w:tblPr>
        <w:tblStyle w:val="afb"/>
        <w:tblpPr w:leftFromText="141" w:rightFromText="141" w:vertAnchor="text" w:tblpY="115"/>
        <w:tblW w:w="928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47"/>
        <w:gridCol w:w="4333"/>
        <w:gridCol w:w="1518"/>
        <w:gridCol w:w="1490"/>
      </w:tblGrid>
      <w:tr w:rsidR="00E069EE">
        <w:trPr>
          <w:trHeight w:val="850"/>
        </w:trPr>
        <w:tc>
          <w:tcPr>
            <w:tcW w:w="928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Závěrečná zpráva o činnosti předmětové komise cizích jazyků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za školní rok 2022/2023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Číslo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stran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Dokument</w:t>
            </w: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příloh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</w:tbl>
    <w:p w:rsidR="00E069EE" w:rsidRDefault="00E069EE">
      <w:pPr>
        <w:spacing w:line="276" w:lineRule="auto"/>
        <w:ind w:left="708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Členové komise</w:t>
      </w:r>
    </w:p>
    <w:p w:rsidR="00E069EE" w:rsidRDefault="00E069EE">
      <w:pPr>
        <w:rPr>
          <w:rFonts w:ascii="Calibri" w:eastAsia="Calibri" w:hAnsi="Calibri" w:cs="Calibri"/>
          <w:sz w:val="12"/>
          <w:szCs w:val="12"/>
        </w:rPr>
      </w:pPr>
    </w:p>
    <w:p w:rsidR="00E069EE" w:rsidRDefault="009962A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Předsedkyně komise</w:t>
      </w:r>
      <w:r>
        <w:rPr>
          <w:rFonts w:ascii="Calibri" w:eastAsia="Calibri" w:hAnsi="Calibri" w:cs="Calibri"/>
          <w:sz w:val="24"/>
          <w:szCs w:val="24"/>
        </w:rPr>
        <w:t xml:space="preserve">:  </w:t>
      </w:r>
      <w:r>
        <w:rPr>
          <w:rFonts w:ascii="Calibri" w:eastAsia="Calibri" w:hAnsi="Calibri" w:cs="Calibri"/>
          <w:sz w:val="24"/>
          <w:szCs w:val="24"/>
        </w:rPr>
        <w:tab/>
        <w:t>Mgr. Magdalena Navrátilová</w:t>
      </w:r>
    </w:p>
    <w:p w:rsidR="00E069EE" w:rsidRDefault="009962AF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Členové komise: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Mgr. et Ing. Monika </w:t>
      </w:r>
      <w:proofErr w:type="spellStart"/>
      <w:r>
        <w:rPr>
          <w:rFonts w:ascii="Calibri" w:eastAsia="Calibri" w:hAnsi="Calibri" w:cs="Calibri"/>
          <w:sz w:val="24"/>
          <w:szCs w:val="24"/>
        </w:rPr>
        <w:t>Zobková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Koróniová</w:t>
      </w:r>
      <w:proofErr w:type="spellEnd"/>
      <w:r>
        <w:rPr>
          <w:rFonts w:ascii="Calibri" w:eastAsia="Calibri" w:hAnsi="Calibri" w:cs="Calibri"/>
          <w:sz w:val="24"/>
          <w:szCs w:val="24"/>
        </w:rPr>
        <w:t>, Ph.D.</w:t>
      </w:r>
    </w:p>
    <w:p w:rsidR="00E069EE" w:rsidRDefault="009962AF">
      <w:pPr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</w:rPr>
        <w:tab/>
      </w:r>
      <w:r>
        <w:rPr>
          <w:rFonts w:ascii="Calibri" w:eastAsia="Calibri" w:hAnsi="Calibri" w:cs="Calibri"/>
          <w:sz w:val="24"/>
          <w:szCs w:val="24"/>
        </w:rPr>
        <w:t>PhDr. Jana Hradilová</w:t>
      </w:r>
    </w:p>
    <w:p w:rsidR="00E069EE" w:rsidRDefault="009962A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     </w:t>
      </w:r>
      <w:r>
        <w:rPr>
          <w:rFonts w:ascii="Calibri" w:eastAsia="Calibri" w:hAnsi="Calibri" w:cs="Calibri"/>
          <w:sz w:val="24"/>
          <w:szCs w:val="24"/>
        </w:rPr>
        <w:tab/>
        <w:t>Mgr. Martina Klímová</w:t>
      </w:r>
    </w:p>
    <w:p w:rsidR="00E069EE" w:rsidRDefault="009962A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           </w:t>
      </w:r>
      <w:r>
        <w:rPr>
          <w:rFonts w:ascii="Calibri" w:eastAsia="Calibri" w:hAnsi="Calibri" w:cs="Calibri"/>
          <w:sz w:val="24"/>
          <w:szCs w:val="24"/>
        </w:rPr>
        <w:tab/>
        <w:t>Mgr. David Gajdůšek</w:t>
      </w:r>
    </w:p>
    <w:p w:rsidR="00E069EE" w:rsidRDefault="009962A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MgA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. Nikola </w:t>
      </w:r>
      <w:proofErr w:type="spellStart"/>
      <w:r>
        <w:rPr>
          <w:rFonts w:ascii="Calibri" w:eastAsia="Calibri" w:hAnsi="Calibri" w:cs="Calibri"/>
          <w:sz w:val="24"/>
          <w:szCs w:val="24"/>
        </w:rPr>
        <w:t>Slabáková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Ph.D</w:t>
      </w:r>
      <w:proofErr w:type="spellEnd"/>
    </w:p>
    <w:p w:rsidR="00E069EE" w:rsidRDefault="00E069EE">
      <w:pPr>
        <w:rPr>
          <w:rFonts w:ascii="Calibri" w:eastAsia="Calibri" w:hAnsi="Calibri" w:cs="Calibri"/>
        </w:rPr>
      </w:pPr>
    </w:p>
    <w:p w:rsidR="00E069EE" w:rsidRDefault="009962AF">
      <w:pPr>
        <w:widowControl w:val="0"/>
        <w:ind w:firstLine="708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Ve školním roce 2022/23 se angličtina vyučovala v 1. ročníku formou tandemu, ve </w:t>
      </w:r>
      <w:r>
        <w:rPr>
          <w:rFonts w:ascii="Calibri" w:eastAsia="Calibri" w:hAnsi="Calibri" w:cs="Calibri"/>
          <w:color w:val="000000"/>
          <w:sz w:val="24"/>
          <w:szCs w:val="24"/>
        </w:rPr>
        <w:br/>
        <w:t xml:space="preserve">2. ročníku probíhala 1 hodina tandemově </w:t>
      </w:r>
      <w:r>
        <w:rPr>
          <w:rFonts w:ascii="Calibri" w:eastAsia="Calibri" w:hAnsi="Calibri" w:cs="Calibri"/>
          <w:color w:val="000000"/>
          <w:sz w:val="24"/>
          <w:szCs w:val="24"/>
        </w:rPr>
        <w:t>a jedna hodina formou běžné výuky. Němčina jako povinný druhý cizí jazyk se vyučuje od 7. ročníku. Volitelný předmět Anglická konverzace byl zařazen v 9. ročníku, v 8. ročníku Konverzace v AJ.</w:t>
      </w:r>
    </w:p>
    <w:p w:rsidR="00E069EE" w:rsidRDefault="00E069EE">
      <w:pPr>
        <w:jc w:val="both"/>
        <w:rPr>
          <w:rFonts w:ascii="Calibri" w:eastAsia="Calibri" w:hAnsi="Calibri" w:cs="Calibri"/>
          <w:b/>
          <w:sz w:val="16"/>
          <w:szCs w:val="16"/>
        </w:rPr>
      </w:pPr>
    </w:p>
    <w:p w:rsidR="00E069EE" w:rsidRDefault="009962AF">
      <w:pPr>
        <w:numPr>
          <w:ilvl w:val="0"/>
          <w:numId w:val="101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Hlavní témata pro školní rok 2022/2023 </w:t>
      </w:r>
    </w:p>
    <w:p w:rsidR="00E069EE" w:rsidRDefault="00E069EE">
      <w:pPr>
        <w:widowControl w:val="0"/>
        <w:ind w:left="720"/>
        <w:rPr>
          <w:rFonts w:ascii="Calibri" w:eastAsia="Calibri" w:hAnsi="Calibri" w:cs="Calibri"/>
          <w:b/>
          <w:color w:val="000000"/>
          <w:sz w:val="12"/>
          <w:szCs w:val="12"/>
        </w:rPr>
      </w:pPr>
    </w:p>
    <w:p w:rsidR="00E069EE" w:rsidRDefault="009962AF">
      <w:pPr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Kromě rozvoje základních jazykových kompetencí zařazených do tematických plánů jednotlivých jazyků byli žáci obeznámeni s reáliemi anglicky a německy mluvících zemí </w:t>
      </w:r>
      <w:r>
        <w:rPr>
          <w:rFonts w:ascii="Calibri" w:eastAsia="Calibri" w:hAnsi="Calibri" w:cs="Calibri"/>
          <w:sz w:val="24"/>
          <w:szCs w:val="24"/>
        </w:rPr>
        <w:br/>
        <w:t>a zároveň se věnovali průřezovým tématům.</w:t>
      </w:r>
    </w:p>
    <w:p w:rsidR="00E069EE" w:rsidRDefault="009962AF">
      <w:pPr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 začátku školního roku byly projednány způsoby</w:t>
      </w:r>
      <w:r>
        <w:rPr>
          <w:rFonts w:ascii="Calibri" w:eastAsia="Calibri" w:hAnsi="Calibri" w:cs="Calibri"/>
          <w:sz w:val="24"/>
          <w:szCs w:val="24"/>
        </w:rPr>
        <w:t xml:space="preserve"> práce. Na začátku každé vyučovací hodiny bylo žákům sděleno téma a cíl hodiny. Na konci vyučovací hodiny žáci zhodnotili, zda bylo dosaženo cíle hodiny. Vyučující byli seznámeni s žáky se speciálními poruchami učení a způsoby jejich </w:t>
      </w:r>
      <w:proofErr w:type="gramStart"/>
      <w:r>
        <w:rPr>
          <w:rFonts w:ascii="Calibri" w:eastAsia="Calibri" w:hAnsi="Calibri" w:cs="Calibri"/>
          <w:sz w:val="24"/>
          <w:szCs w:val="24"/>
        </w:rPr>
        <w:t>hodnocení,  byly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připr</w:t>
      </w:r>
      <w:r>
        <w:rPr>
          <w:rFonts w:ascii="Calibri" w:eastAsia="Calibri" w:hAnsi="Calibri" w:cs="Calibri"/>
          <w:sz w:val="24"/>
          <w:szCs w:val="24"/>
        </w:rPr>
        <w:t>aveny individuální plány pro integrované žáky.  Většina žáků s odlišným mateřským jazykem (</w:t>
      </w:r>
      <w:proofErr w:type="gramStart"/>
      <w:r>
        <w:rPr>
          <w:rFonts w:ascii="Calibri" w:eastAsia="Calibri" w:hAnsi="Calibri" w:cs="Calibri"/>
          <w:sz w:val="24"/>
          <w:szCs w:val="24"/>
        </w:rPr>
        <w:t>OMJ)  již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byla integrována a jejich jazykové dovednosti byly srovnatelné s dovednostmi jejich vrstevníků. K dispozici byla také možnost zjednodušených nebo upravenýc</w:t>
      </w:r>
      <w:r>
        <w:rPr>
          <w:rFonts w:ascii="Calibri" w:eastAsia="Calibri" w:hAnsi="Calibri" w:cs="Calibri"/>
          <w:sz w:val="24"/>
          <w:szCs w:val="24"/>
        </w:rPr>
        <w:t xml:space="preserve">h úkolů a podpora pedagogů ve formě konzultačních hodin. </w:t>
      </w:r>
    </w:p>
    <w:p w:rsidR="00E069EE" w:rsidRDefault="009962AF">
      <w:pPr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Ve výuce průběžně probíhalo </w:t>
      </w:r>
      <w:proofErr w:type="gramStart"/>
      <w:r>
        <w:rPr>
          <w:rFonts w:ascii="Calibri" w:eastAsia="Calibri" w:hAnsi="Calibri" w:cs="Calibri"/>
          <w:sz w:val="24"/>
          <w:szCs w:val="24"/>
        </w:rPr>
        <w:t>skupinové  a projektové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vyučování.  Žáci byli motivováni a vedeni k sebereflexi a sebehodnocení. </w:t>
      </w:r>
    </w:p>
    <w:p w:rsidR="00E069EE" w:rsidRDefault="009962AF">
      <w:pPr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Teoretické znalosti gramatiky byly využívány a aplikovány při řešení mod</w:t>
      </w:r>
      <w:r>
        <w:rPr>
          <w:rFonts w:ascii="Calibri" w:eastAsia="Calibri" w:hAnsi="Calibri" w:cs="Calibri"/>
          <w:sz w:val="24"/>
          <w:szCs w:val="24"/>
        </w:rPr>
        <w:t>elových situací, čtení původních nebo zjednodušených textů v příslušném jazyce, sledování epizod seriálů v cizím jazyce a při projektové práci.</w:t>
      </w:r>
    </w:p>
    <w:p w:rsidR="00E069EE" w:rsidRDefault="009962AF">
      <w:pPr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Tematické plány byly v souladu s obsahem ŠVP a byly k dispozici i asistentům pedagoga.</w:t>
      </w:r>
    </w:p>
    <w:p w:rsidR="00E069EE" w:rsidRDefault="009962AF">
      <w:pPr>
        <w:rPr>
          <w:rFonts w:ascii="Calibri" w:eastAsia="Calibri" w:hAnsi="Calibri" w:cs="Calibri"/>
        </w:rPr>
      </w:pPr>
      <w:r>
        <w:br w:type="page"/>
      </w:r>
    </w:p>
    <w:p w:rsidR="00E069EE" w:rsidRDefault="00E069EE">
      <w:pPr>
        <w:ind w:firstLine="708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E069EE">
      <w:pPr>
        <w:rPr>
          <w:rFonts w:ascii="Calibri" w:eastAsia="Calibri" w:hAnsi="Calibri" w:cs="Calibri"/>
          <w:sz w:val="16"/>
          <w:szCs w:val="16"/>
        </w:rPr>
      </w:pPr>
    </w:p>
    <w:p w:rsidR="00E069EE" w:rsidRDefault="009962AF">
      <w:pPr>
        <w:widowControl w:val="0"/>
        <w:numPr>
          <w:ilvl w:val="0"/>
          <w:numId w:val="99"/>
        </w:numP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Klasifikace a hodnocení</w:t>
      </w:r>
    </w:p>
    <w:p w:rsidR="00E069EE" w:rsidRDefault="009962AF">
      <w:pPr>
        <w:widowControl w:val="0"/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Klasifikace v CJ byla ve shodě s Pravidly pro hodnocení výsledků vzdělávání žáků.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Na konci roku v cizích jazycích prospěli všichni žáci.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Známky s přiřazenou validitou se zapisovaly do databáze Bakaláři.</w:t>
      </w:r>
    </w:p>
    <w:p w:rsidR="00E069EE" w:rsidRDefault="00E069EE">
      <w:pPr>
        <w:widowControl w:val="0"/>
        <w:rPr>
          <w:rFonts w:ascii="Calibri" w:eastAsia="Calibri" w:hAnsi="Calibri" w:cs="Calibri"/>
          <w:sz w:val="16"/>
          <w:szCs w:val="16"/>
        </w:rPr>
      </w:pPr>
    </w:p>
    <w:p w:rsidR="00E069EE" w:rsidRDefault="009962AF">
      <w:pPr>
        <w:widowControl w:val="0"/>
        <w:numPr>
          <w:ilvl w:val="0"/>
          <w:numId w:val="99"/>
        </w:numP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Zhodnocení úkolů</w:t>
      </w:r>
    </w:p>
    <w:p w:rsidR="00E069EE" w:rsidRDefault="009962AF">
      <w:pPr>
        <w:widowControl w:val="0"/>
        <w:ind w:firstLine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Během škol</w:t>
      </w:r>
      <w:r>
        <w:rPr>
          <w:rFonts w:ascii="Calibri" w:eastAsia="Calibri" w:hAnsi="Calibri" w:cs="Calibri"/>
          <w:sz w:val="24"/>
          <w:szCs w:val="24"/>
        </w:rPr>
        <w:t xml:space="preserve">ního roku se do výuky podařilo začlenit práce skupinové, </w:t>
      </w:r>
      <w:proofErr w:type="gramStart"/>
      <w:r>
        <w:rPr>
          <w:rFonts w:ascii="Calibri" w:eastAsia="Calibri" w:hAnsi="Calibri" w:cs="Calibri"/>
          <w:sz w:val="24"/>
          <w:szCs w:val="24"/>
        </w:rPr>
        <w:t>projektové a  řešení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problémů, tj. modelové situace, kdy žák reaguje a řeší situaci na dané téma. Žáci procvičovali a rozvíjeli svoje komunikativní dovednosti a svoji práci prezentovali před spolužák</w:t>
      </w:r>
      <w:r>
        <w:rPr>
          <w:rFonts w:ascii="Calibri" w:eastAsia="Calibri" w:hAnsi="Calibri" w:cs="Calibri"/>
          <w:sz w:val="24"/>
          <w:szCs w:val="24"/>
        </w:rPr>
        <w:t xml:space="preserve">y. Ve všech těchto oblastech žáci prokázali střední až vysokou úroveň nabytých dovedností. Co se týče organizace výuky, na začátku vyučovací hodiny pravidelně docházelo ke sdělení témat a cílů </w:t>
      </w:r>
      <w:proofErr w:type="gramStart"/>
      <w:r>
        <w:rPr>
          <w:rFonts w:ascii="Calibri" w:eastAsia="Calibri" w:hAnsi="Calibri" w:cs="Calibri"/>
          <w:sz w:val="24"/>
          <w:szCs w:val="24"/>
        </w:rPr>
        <w:t>hodiny  a žáci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  tudíž  byli schopni zhodnotit svoje znalosti a</w:t>
      </w:r>
      <w:r>
        <w:rPr>
          <w:rFonts w:ascii="Calibri" w:eastAsia="Calibri" w:hAnsi="Calibri" w:cs="Calibri"/>
          <w:sz w:val="24"/>
          <w:szCs w:val="24"/>
        </w:rPr>
        <w:t xml:space="preserve"> pokrok v daném jazyce.</w:t>
      </w:r>
    </w:p>
    <w:p w:rsidR="00E069EE" w:rsidRDefault="009962AF">
      <w:pPr>
        <w:widowControl w:val="0"/>
        <w:ind w:firstLine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 projektové části výuky anglického jazyka byla zpracována tato témata: </w:t>
      </w:r>
      <w:proofErr w:type="spellStart"/>
      <w:r>
        <w:rPr>
          <w:rFonts w:ascii="Calibri" w:eastAsia="Calibri" w:hAnsi="Calibri" w:cs="Calibri"/>
          <w:sz w:val="24"/>
          <w:szCs w:val="24"/>
        </w:rPr>
        <w:t>Describing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people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My </w:t>
      </w:r>
      <w:proofErr w:type="spellStart"/>
      <w:r>
        <w:rPr>
          <w:rFonts w:ascii="Calibri" w:eastAsia="Calibri" w:hAnsi="Calibri" w:cs="Calibri"/>
          <w:sz w:val="24"/>
          <w:szCs w:val="24"/>
        </w:rPr>
        <w:t>favourite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animal, My </w:t>
      </w:r>
      <w:proofErr w:type="spellStart"/>
      <w:r>
        <w:rPr>
          <w:rFonts w:ascii="Calibri" w:eastAsia="Calibri" w:hAnsi="Calibri" w:cs="Calibri"/>
          <w:sz w:val="24"/>
          <w:szCs w:val="24"/>
        </w:rPr>
        <w:t>town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Important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person, A </w:t>
      </w:r>
      <w:proofErr w:type="spellStart"/>
      <w:r>
        <w:rPr>
          <w:rFonts w:ascii="Calibri" w:eastAsia="Calibri" w:hAnsi="Calibri" w:cs="Calibri"/>
          <w:sz w:val="24"/>
          <w:szCs w:val="24"/>
        </w:rPr>
        <w:t>year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my </w:t>
      </w:r>
      <w:proofErr w:type="spellStart"/>
      <w:r>
        <w:rPr>
          <w:rFonts w:ascii="Calibri" w:eastAsia="Calibri" w:hAnsi="Calibri" w:cs="Calibri"/>
          <w:sz w:val="24"/>
          <w:szCs w:val="24"/>
        </w:rPr>
        <w:t>life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Holidays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Food, My country, </w:t>
      </w:r>
      <w:proofErr w:type="spellStart"/>
      <w:r>
        <w:rPr>
          <w:rFonts w:ascii="Calibri" w:eastAsia="Calibri" w:hAnsi="Calibri" w:cs="Calibri"/>
          <w:sz w:val="24"/>
          <w:szCs w:val="24"/>
        </w:rPr>
        <w:t>The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UK, My </w:t>
      </w:r>
      <w:proofErr w:type="spellStart"/>
      <w:r>
        <w:rPr>
          <w:rFonts w:ascii="Calibri" w:eastAsia="Calibri" w:hAnsi="Calibri" w:cs="Calibri"/>
          <w:sz w:val="24"/>
          <w:szCs w:val="24"/>
        </w:rPr>
        <w:t>family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Sightseeing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London, My </w:t>
      </w:r>
      <w:proofErr w:type="spellStart"/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uture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Dream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holiday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Dream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house. </w:t>
      </w:r>
    </w:p>
    <w:p w:rsidR="00E069EE" w:rsidRDefault="009962AF">
      <w:pPr>
        <w:ind w:firstLine="28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 hodinách německého jazyka žáci vypracovali následující projekty: </w:t>
      </w:r>
      <w:proofErr w:type="spellStart"/>
      <w:r>
        <w:rPr>
          <w:rFonts w:ascii="Calibri" w:eastAsia="Calibri" w:hAnsi="Calibri" w:cs="Calibri"/>
          <w:sz w:val="24"/>
          <w:szCs w:val="24"/>
        </w:rPr>
        <w:t>Liebliengsessen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Gesundes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Frühstuck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Meine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Familie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Reálie německy mluvících zemí. </w:t>
      </w:r>
    </w:p>
    <w:p w:rsidR="00E069EE" w:rsidRDefault="009962A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 průběhu školního roku byla výuka cizích jazyků zpestřena internetovou aplikací Kahoot, která má u žáků obrovský úspěch. Dále byly využívány i jiné internetové platformy jako </w:t>
      </w:r>
      <w:proofErr w:type="spellStart"/>
      <w:r>
        <w:rPr>
          <w:rFonts w:ascii="Calibri" w:eastAsia="Calibri" w:hAnsi="Calibri" w:cs="Calibri"/>
          <w:sz w:val="24"/>
          <w:szCs w:val="24"/>
        </w:rPr>
        <w:t>Wordwall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sz w:val="24"/>
          <w:szCs w:val="24"/>
        </w:rPr>
        <w:t>Umime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anglicky apod. Google učebna </w:t>
      </w:r>
      <w:proofErr w:type="gramStart"/>
      <w:r>
        <w:rPr>
          <w:rFonts w:ascii="Calibri" w:eastAsia="Calibri" w:hAnsi="Calibri" w:cs="Calibri"/>
          <w:sz w:val="24"/>
          <w:szCs w:val="24"/>
        </w:rPr>
        <w:t>sloužila  pro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zadávání domácích úko</w:t>
      </w:r>
      <w:r>
        <w:rPr>
          <w:rFonts w:ascii="Calibri" w:eastAsia="Calibri" w:hAnsi="Calibri" w:cs="Calibri"/>
          <w:sz w:val="24"/>
          <w:szCs w:val="24"/>
        </w:rPr>
        <w:t>lů, ale i pro informování absentujících žáků.</w:t>
      </w:r>
    </w:p>
    <w:p w:rsidR="00E069EE" w:rsidRDefault="009962AF">
      <w:pPr>
        <w:ind w:firstLine="70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 1. a 2. ročnících probíhala tandemová výuka angličtiny.  Díky ní se žáci setkali s hravou formou výuky a zároveň byl cizí jazyk integrován i do jiných předmětů (výtvarná výchova, hudební výchova, tělesná vých</w:t>
      </w:r>
      <w:r>
        <w:rPr>
          <w:rFonts w:ascii="Calibri" w:eastAsia="Calibri" w:hAnsi="Calibri" w:cs="Calibri"/>
          <w:sz w:val="24"/>
          <w:szCs w:val="24"/>
        </w:rPr>
        <w:t xml:space="preserve">ova). </w:t>
      </w:r>
    </w:p>
    <w:p w:rsidR="00E069EE" w:rsidRDefault="009962AF">
      <w:pPr>
        <w:ind w:firstLine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Knihovna cizojazyčných publikací obsahuje několik stovek titulů zjednodušené četby, beletrie, dětské literatury, gramatiky a konverzačních publikací. Knihy byly využívány žáky, kteří </w:t>
      </w:r>
      <w:proofErr w:type="gramStart"/>
      <w:r>
        <w:rPr>
          <w:rFonts w:ascii="Calibri" w:eastAsia="Calibri" w:hAnsi="Calibri" w:cs="Calibri"/>
          <w:sz w:val="24"/>
          <w:szCs w:val="24"/>
        </w:rPr>
        <w:t>byli  v plnění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úkolů rychlejší než jejich spolužáci. Dále jsme kni</w:t>
      </w:r>
      <w:r>
        <w:rPr>
          <w:rFonts w:ascii="Calibri" w:eastAsia="Calibri" w:hAnsi="Calibri" w:cs="Calibri"/>
          <w:sz w:val="24"/>
          <w:szCs w:val="24"/>
        </w:rPr>
        <w:t>hy využívali i v hodinách anglického jazyka. V knihovně lze nalézt i spoustu her, které byly využívány obzvláště na 1. stupni.</w:t>
      </w:r>
    </w:p>
    <w:p w:rsidR="00E069EE" w:rsidRDefault="009962AF">
      <w:pPr>
        <w:ind w:firstLine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Žáci 8. ročníků se zúčastnili výletu do Vídně. Žáci 9. ročníků vycestovali na poznávací pobytový zájezd do Anglie (Londýn). Tyto </w:t>
      </w:r>
      <w:r>
        <w:rPr>
          <w:rFonts w:ascii="Calibri" w:eastAsia="Calibri" w:hAnsi="Calibri" w:cs="Calibri"/>
          <w:sz w:val="24"/>
          <w:szCs w:val="24"/>
        </w:rPr>
        <w:t>úspěšné projekty budeme každoročně opakovat.</w:t>
      </w:r>
    </w:p>
    <w:p w:rsidR="00E069EE" w:rsidRDefault="00E069EE">
      <w:pPr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E069EE">
      <w:pPr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widowControl w:val="0"/>
        <w:numPr>
          <w:ilvl w:val="0"/>
          <w:numId w:val="99"/>
        </w:numPr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 xml:space="preserve">Jiné </w:t>
      </w:r>
    </w:p>
    <w:p w:rsidR="00E069EE" w:rsidRDefault="009962AF">
      <w:pPr>
        <w:widowControl w:val="0"/>
        <w:spacing w:line="276" w:lineRule="auto"/>
        <w:ind w:firstLine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Učitelé se snažili více uplatňovat skupinové formy práce a v úvodu vyučovací hodiny sdělovali téma a cíl hodiny. Zaměřovali se na rozvíjení aktivních řečových dovedností. Testy a písemné práce si učitelé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zakládali, obzvláště u žáků s IVP. Zkoušení zohledňovalo individuální rozdíly a možnosti. </w:t>
      </w:r>
    </w:p>
    <w:p w:rsidR="00E069EE" w:rsidRDefault="009962AF">
      <w:pPr>
        <w:widowControl w:val="0"/>
        <w:ind w:firstLine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Podpora formou intervencí se poskytovala nejen žákům, kteří potřebovali pomoc kvůli nedostatečným výsledkům nebo nezvládání učiva, ale i těm, kteří chtěli svůj záje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 o jazyk a nadání dále prohlubovat. Byla jim poskytnuta možnost využít intervence cílené na rozvoj komunikativních dovedností a číst zjednodušenou četbu nebo časopisy. </w:t>
      </w:r>
    </w:p>
    <w:p w:rsidR="00E069EE" w:rsidRDefault="00E069EE">
      <w:pPr>
        <w:widowControl w:val="0"/>
        <w:ind w:firstLine="36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VI.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hyperlink r:id="rId9">
        <w:r>
          <w:rPr>
            <w:rFonts w:ascii="Calibri" w:eastAsia="Calibri" w:hAnsi="Calibri" w:cs="Calibri"/>
            <w:b/>
            <w:color w:val="000000"/>
            <w:sz w:val="24"/>
            <w:szCs w:val="24"/>
            <w:highlight w:val="white"/>
          </w:rPr>
          <w:t>Úkoly pro příští školní rok 2023/2</w:t>
        </w:r>
      </w:hyperlink>
      <w:r>
        <w:rPr>
          <w:rFonts w:ascii="Calibri" w:eastAsia="Calibri" w:hAnsi="Calibri" w:cs="Calibri"/>
          <w:b/>
          <w:color w:val="000000"/>
          <w:sz w:val="24"/>
          <w:szCs w:val="24"/>
          <w:highlight w:val="white"/>
        </w:rPr>
        <w:t>024</w:t>
      </w:r>
    </w:p>
    <w:p w:rsidR="00E069EE" w:rsidRDefault="00E069EE">
      <w:pPr>
        <w:widowControl w:val="0"/>
        <w:ind w:left="426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E069EE" w:rsidRDefault="009962AF">
      <w:pPr>
        <w:widowControl w:val="0"/>
        <w:numPr>
          <w:ilvl w:val="1"/>
          <w:numId w:val="1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Aktivní používání cizího jazyka ve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výuce,  integrace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do každodenního života žáků,  používání i v rozhovorech mimo výuku.</w:t>
      </w:r>
    </w:p>
    <w:p w:rsidR="00E069EE" w:rsidRDefault="009962AF">
      <w:pPr>
        <w:widowControl w:val="0"/>
        <w:numPr>
          <w:ilvl w:val="1"/>
          <w:numId w:val="1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hyperlink r:id="rId10">
        <w:r>
          <w:rPr>
            <w:rFonts w:ascii="Calibri" w:eastAsia="Calibri" w:hAnsi="Calibri" w:cs="Calibri"/>
            <w:color w:val="000000"/>
            <w:sz w:val="24"/>
            <w:szCs w:val="24"/>
            <w:highlight w:val="white"/>
          </w:rPr>
          <w:t xml:space="preserve">Ve vyšších ročnících po probrání tematických celků v učebnicích, zpracovávat se žáky komplexní projekty, při kterých prokáží, do jaké míry zvládli dané učivo. </w:t>
        </w:r>
      </w:hyperlink>
    </w:p>
    <w:p w:rsidR="00E069EE" w:rsidRDefault="009962AF">
      <w:pPr>
        <w:widowControl w:val="0"/>
        <w:numPr>
          <w:ilvl w:val="1"/>
          <w:numId w:val="1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hyperlink r:id="rId11">
        <w:r>
          <w:rPr>
            <w:rFonts w:ascii="Calibri" w:eastAsia="Calibri" w:hAnsi="Calibri" w:cs="Calibri"/>
            <w:color w:val="000000"/>
            <w:sz w:val="24"/>
            <w:szCs w:val="24"/>
            <w:highlight w:val="white"/>
          </w:rPr>
          <w:t>Uspořádat konverzační soutěž v AJ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s možností postoupit do okresního kola soutěže.</w:t>
      </w:r>
    </w:p>
    <w:p w:rsidR="00E069EE" w:rsidRDefault="009962AF">
      <w:pPr>
        <w:widowControl w:val="0"/>
        <w:numPr>
          <w:ilvl w:val="1"/>
          <w:numId w:val="1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Zorganizovat výlet do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Londýna  a do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 xml:space="preserve"> Vídně. </w:t>
      </w:r>
    </w:p>
    <w:p w:rsidR="00E069EE" w:rsidRDefault="009962AF">
      <w:pPr>
        <w:widowControl w:val="0"/>
        <w:numPr>
          <w:ilvl w:val="1"/>
          <w:numId w:val="12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  <w:r>
        <w:rPr>
          <w:rFonts w:ascii="Calibri" w:eastAsia="Calibri" w:hAnsi="Calibri" w:cs="Calibri"/>
          <w:color w:val="000000"/>
          <w:sz w:val="24"/>
          <w:szCs w:val="24"/>
          <w:highlight w:val="white"/>
        </w:rPr>
        <w:t>Zvážit zapojení do programu Erasmus.</w:t>
      </w:r>
    </w:p>
    <w:p w:rsidR="00E069EE" w:rsidRDefault="009962AF">
      <w:pPr>
        <w:widowControl w:val="0"/>
        <w:numPr>
          <w:ilvl w:val="1"/>
          <w:numId w:val="12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Na předmětové komisi cizích jazyků se jednohlasně rozhodlo, že rozřazovací testy z anglického jazyka proběhnou na začátku školn</w:t>
      </w:r>
      <w:r>
        <w:rPr>
          <w:rFonts w:ascii="Calibri" w:eastAsia="Calibri" w:hAnsi="Calibri" w:cs="Calibri"/>
          <w:color w:val="000000"/>
          <w:sz w:val="24"/>
          <w:szCs w:val="24"/>
        </w:rPr>
        <w:t>ího roku v šestých ročnících. O dalším postupu rozhoduje vyučující v dané třídě.</w:t>
      </w:r>
    </w:p>
    <w:p w:rsidR="00E069EE" w:rsidRDefault="009962AF">
      <w:pPr>
        <w:widowControl w:val="0"/>
        <w:numPr>
          <w:ilvl w:val="1"/>
          <w:numId w:val="125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Zavádět formativní hodnocení do výuky. </w:t>
      </w:r>
    </w:p>
    <w:p w:rsidR="00E069EE" w:rsidRDefault="00E069EE">
      <w:pPr>
        <w:widowControl w:val="0"/>
        <w:jc w:val="both"/>
        <w:rPr>
          <w:rFonts w:ascii="Calibri" w:eastAsia="Calibri" w:hAnsi="Calibri" w:cs="Calibri"/>
          <w:color w:val="000000"/>
          <w:sz w:val="24"/>
          <w:szCs w:val="24"/>
          <w:highlight w:val="white"/>
        </w:rPr>
      </w:pPr>
    </w:p>
    <w:p w:rsidR="00E069EE" w:rsidRDefault="009962AF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Vypracovala: Mgr. Magdalena Navrátilová, předsedkyně PK</w:t>
      </w:r>
    </w:p>
    <w:p w:rsidR="00E069EE" w:rsidRDefault="00E069EE">
      <w:p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spacing w:after="200" w:line="276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>
        <w:br w:type="page"/>
      </w: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9962AF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Příloha č. 10:</w:t>
      </w:r>
    </w:p>
    <w:tbl>
      <w:tblPr>
        <w:tblStyle w:val="afc"/>
        <w:tblpPr w:leftFromText="141" w:rightFromText="141" w:vertAnchor="text" w:tblpY="115"/>
        <w:tblW w:w="928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47"/>
        <w:gridCol w:w="4333"/>
        <w:gridCol w:w="1518"/>
        <w:gridCol w:w="1490"/>
      </w:tblGrid>
      <w:tr w:rsidR="00E069EE">
        <w:trPr>
          <w:trHeight w:val="850"/>
        </w:trPr>
        <w:tc>
          <w:tcPr>
            <w:tcW w:w="928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Závěrečná zpráva o činnosti předmětové komise 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matematiky a informatiky za školní rok 2022/2023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Číslo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stran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Dokument</w:t>
            </w: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příloh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</w:tbl>
    <w:p w:rsidR="00E069EE" w:rsidRDefault="00E069EE">
      <w:pPr>
        <w:tabs>
          <w:tab w:val="left" w:pos="567"/>
        </w:tabs>
        <w:rPr>
          <w:rFonts w:ascii="Calibri" w:eastAsia="Calibri" w:hAnsi="Calibri" w:cs="Calibri"/>
          <w:b/>
          <w:sz w:val="28"/>
          <w:szCs w:val="28"/>
        </w:rPr>
      </w:pPr>
    </w:p>
    <w:p w:rsidR="00E069EE" w:rsidRDefault="009962AF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5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Členové komise: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E069EE" w:rsidRDefault="009962AF">
      <w:pP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Vladan Kupsa, Ivana Tesařová, Irena Jandlová, Luboš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Kleis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Martin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Životský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Michaela Ševčíková, Jiří Španihel, Filip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Lanči</w:t>
      </w:r>
      <w:proofErr w:type="spellEnd"/>
    </w:p>
    <w:p w:rsidR="00E069EE" w:rsidRDefault="00E069EE">
      <w:pP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5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Školní vzdělávací program: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E069EE" w:rsidRDefault="009962AF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ŠVP ZV Duhová škola 2, č. j. 464/2016/</w:t>
      </w:r>
      <w:proofErr w:type="spellStart"/>
      <w:r>
        <w:rPr>
          <w:rFonts w:ascii="Calibri" w:eastAsia="Calibri" w:hAnsi="Calibri" w:cs="Calibri"/>
          <w:sz w:val="24"/>
          <w:szCs w:val="24"/>
        </w:rPr>
        <w:t>Pet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(6. – 9. ročník)</w:t>
      </w:r>
    </w:p>
    <w:p w:rsidR="00E069EE" w:rsidRDefault="00E069EE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5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Seznam vyučujících jednotlivých předmětů: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E069EE" w:rsidRDefault="009962AF">
      <w:pPr>
        <w:spacing w:before="60" w:after="6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Seznam vyučujících jednotlivých předmětů</w:t>
      </w:r>
    </w:p>
    <w:p w:rsidR="00E069EE" w:rsidRDefault="009962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matematika:</w:t>
      </w:r>
    </w:p>
    <w:p w:rsidR="00E069EE" w:rsidRDefault="009962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Kleis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- 6. A, 6. B</w:t>
      </w:r>
    </w:p>
    <w:p w:rsidR="00E069EE" w:rsidRDefault="009962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V. Kupsa – 7. B</w:t>
      </w:r>
    </w:p>
    <w:p w:rsidR="00E069EE" w:rsidRDefault="009962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Životský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- 8. A, 8. B</w:t>
      </w:r>
    </w:p>
    <w:p w:rsidR="00E069EE" w:rsidRDefault="009962A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M. Ševčíková - 7. A, 9. A, 9. B</w:t>
      </w:r>
    </w:p>
    <w:p w:rsidR="00E069EE" w:rsidRDefault="009962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informatika</w:t>
      </w:r>
    </w:p>
    <w:p w:rsidR="00E069EE" w:rsidRDefault="009962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I. Tesařová, J. Španihel – 4. A, 4. B</w:t>
      </w:r>
    </w:p>
    <w:p w:rsidR="00E069EE" w:rsidRDefault="009962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I. Jandlová – 5. A, 5. B</w:t>
      </w:r>
    </w:p>
    <w:p w:rsidR="00E069EE" w:rsidRDefault="009962AF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I. Tesařová, L.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Kleis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– 6. A, 6. B</w:t>
      </w:r>
    </w:p>
    <w:p w:rsidR="00E069EE" w:rsidRDefault="009962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Kleis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F.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Lanči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– 8. A, 8. B</w:t>
      </w:r>
    </w:p>
    <w:p w:rsidR="00E069EE" w:rsidRDefault="009962AF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Kleis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– 9. A, 9. B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28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seminář z matematiky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– volitelný předmět</w:t>
      </w:r>
    </w:p>
    <w:p w:rsidR="00E069EE" w:rsidRDefault="009962A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M. Ševčíková – 7. A, 7. B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28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5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Učebnice a další pomůcky</w:t>
      </w:r>
    </w:p>
    <w:p w:rsidR="00E069EE" w:rsidRDefault="009962A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Matematika</w:t>
      </w:r>
    </w:p>
    <w:p w:rsidR="00E069EE" w:rsidRDefault="009962AF">
      <w:pPr>
        <w:spacing w:line="276" w:lineRule="auto"/>
        <w:ind w:left="851" w:hanging="1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Učebnice: </w:t>
      </w:r>
    </w:p>
    <w:p w:rsidR="00E069EE" w:rsidRDefault="009962A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Z. Půlpán, M. Čihák: Matematika pro základní školy aritmetika pro 6. – 7. ročník – SPN</w:t>
      </w:r>
    </w:p>
    <w:p w:rsidR="00E069EE" w:rsidRDefault="009962A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Z. Půlpán, M. Čihák: Matematika pro základní školy algebra pro 8. – 9.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ročník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–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SPN</w:t>
      </w:r>
      <w:proofErr w:type="gramEnd"/>
    </w:p>
    <w:p w:rsidR="00E069EE" w:rsidRDefault="009962A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Z. Půlpán, M. Čihák: Matematika pro základní školy geometrie pro 6. – 9. ročník – SPN</w:t>
      </w:r>
    </w:p>
    <w:p w:rsidR="00E069EE" w:rsidRDefault="009962A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Běloun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: Sbírka úloh z matematiky pro ZŠ</w:t>
      </w:r>
    </w:p>
    <w:p w:rsidR="00E069EE" w:rsidRDefault="009962A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J. Trejbal: Sbírka úloh z matematiky pro 6. – 8. ročník – SPN</w:t>
      </w:r>
    </w:p>
    <w:p w:rsidR="00E069EE" w:rsidRDefault="009962A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J. Trejbal, E.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Kučinová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F. Vintera – Sbírka úloh z matematiky I. a II. – SPN</w:t>
      </w:r>
    </w:p>
    <w:p w:rsidR="00E069EE" w:rsidRDefault="009962AF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Výukové programy</w:t>
      </w:r>
    </w:p>
    <w:p w:rsidR="00E069EE" w:rsidRDefault="00E069EE">
      <w:pPr>
        <w:spacing w:line="276" w:lineRule="auto"/>
        <w:ind w:left="851" w:hanging="142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Pracovní sešity:</w:t>
      </w:r>
    </w:p>
    <w:p w:rsidR="00E069EE" w:rsidRDefault="009962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J. Boušková, M. Brzoňová, J. Trejbal: Aritmetika pro 6. ročník – SPN</w:t>
      </w:r>
    </w:p>
    <w:p w:rsidR="00E069EE" w:rsidRDefault="009962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2pir.eu – 7. ročník</w:t>
      </w:r>
    </w:p>
    <w:p w:rsidR="00E069EE" w:rsidRDefault="009962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J. Boušková, M. Brzoňová, J. Trejbal: Aritmetika pro 8. – 9. ročník – SPN</w:t>
      </w:r>
    </w:p>
    <w:p w:rsidR="00E069EE" w:rsidRDefault="009962A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J. Boušková, M. Brzoňová, J. Trejbal: Geometrie pro 6. – 9. ročník – SPN</w:t>
      </w:r>
    </w:p>
    <w:p w:rsidR="00E069EE" w:rsidRDefault="009962AF">
      <w:pPr>
        <w:spacing w:line="276" w:lineRule="auto"/>
        <w:ind w:left="851" w:hanging="1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Pomůcky:</w:t>
      </w:r>
    </w:p>
    <w:p w:rsidR="00E069EE" w:rsidRDefault="009962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sešit 460, </w:t>
      </w:r>
      <w:r>
        <w:rPr>
          <w:rFonts w:ascii="Calibri" w:eastAsia="Calibri" w:hAnsi="Calibri" w:cs="Calibri"/>
          <w:color w:val="000000"/>
          <w:sz w:val="24"/>
          <w:szCs w:val="24"/>
        </w:rPr>
        <w:t>podložka („lenoch“), sešit na prověrky 560, podložka</w:t>
      </w:r>
    </w:p>
    <w:p w:rsidR="00E069EE" w:rsidRDefault="009962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propiska, ořezaná tužka č. 3 (nebo pentelka), pastelka (ne červená), kružítko, trojúhelník s ryskou, další pravítko, úhloměr, guma, lepidlo, malé nůžky</w:t>
      </w:r>
    </w:p>
    <w:p w:rsidR="00E069EE" w:rsidRDefault="009962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složka na pracovní listy</w:t>
      </w:r>
    </w:p>
    <w:p w:rsidR="00E069EE" w:rsidRDefault="009962AF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kalkulačka (8. a 9. ročník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:rsidR="00E069EE" w:rsidRDefault="00E069EE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Informatika</w:t>
      </w:r>
    </w:p>
    <w:p w:rsidR="00E069EE" w:rsidRDefault="009962A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vybavená PC učebna s 29 počítači, OS Windows 10, Microsoft Office 2016 a další programy</w:t>
      </w:r>
    </w:p>
    <w:p w:rsidR="00E069EE" w:rsidRDefault="009962AF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mobilní počítačová učebna s 20 počítači</w:t>
      </w:r>
    </w:p>
    <w:p w:rsidR="00E069EE" w:rsidRDefault="00E069EE">
      <w:pPr>
        <w:spacing w:line="276" w:lineRule="auto"/>
        <w:rPr>
          <w:rFonts w:ascii="Calibri" w:eastAsia="Calibri" w:hAnsi="Calibri" w:cs="Calibri"/>
          <w:b/>
          <w:sz w:val="24"/>
          <w:szCs w:val="24"/>
        </w:rPr>
      </w:pPr>
    </w:p>
    <w:p w:rsidR="00E069EE" w:rsidRDefault="009962AF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5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Specifické úkoly pro jednotlivé vyučující</w:t>
      </w:r>
    </w:p>
    <w:p w:rsidR="00E069EE" w:rsidRDefault="009962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Kleis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- správce učebny informatiky, koordinace soutěží a projektů v informatice</w:t>
      </w:r>
    </w:p>
    <w:p w:rsidR="00E069EE" w:rsidRDefault="009962A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M. Ševčíková - správce sbírky matematiky, koordinace soutěží v matematice</w:t>
      </w:r>
    </w:p>
    <w:p w:rsidR="00E069EE" w:rsidRDefault="00E069EE">
      <w:pP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5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Hlavní úkoly pro školní rok 2022/2023</w:t>
      </w:r>
    </w:p>
    <w:p w:rsidR="00E069EE" w:rsidRDefault="009962A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Prostudovat: Plán hlavních úkolů České školní inspekce na šk</w:t>
      </w:r>
      <w:r>
        <w:rPr>
          <w:rFonts w:ascii="Calibri" w:eastAsia="Calibri" w:hAnsi="Calibri" w:cs="Calibri"/>
          <w:color w:val="000000"/>
          <w:sz w:val="24"/>
          <w:szCs w:val="24"/>
        </w:rPr>
        <w:t>olní rok 2022/2023</w:t>
      </w:r>
    </w:p>
    <w:p w:rsidR="00E069EE" w:rsidRDefault="009962AF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Splněno.</w:t>
      </w:r>
    </w:p>
    <w:p w:rsidR="00E069EE" w:rsidRDefault="009962A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Posílení dovedností matematických a informačních (zapojení do soutěží v matematice a informatice, konzultace pro žáky, příprava na přijímací zkoušky na SŠ, využití Google-učebny, www.umimeto.cz) – splněno.</w:t>
      </w:r>
    </w:p>
    <w:p w:rsidR="00E069EE" w:rsidRDefault="009962AF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Pokračovat v DVPP – splněno.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28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5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Soutěže a olympiády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92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Organizují učitelé, účast dobrovolná.</w:t>
      </w:r>
    </w:p>
    <w:p w:rsidR="00E069EE" w:rsidRDefault="009962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Logická olympiáda – školní kolo,</w:t>
      </w:r>
    </w:p>
    <w:p w:rsidR="00E069EE" w:rsidRDefault="009962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Matematická olympiáda – školní kolo,</w:t>
      </w:r>
    </w:p>
    <w:p w:rsidR="00E069EE" w:rsidRDefault="009962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Matematický klokan – školní kolo,</w:t>
      </w:r>
    </w:p>
    <w:p w:rsidR="00E069EE" w:rsidRDefault="009962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Pangea – školní kolo,</w:t>
      </w:r>
    </w:p>
    <w:p w:rsidR="00E069EE" w:rsidRDefault="009962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Pišqworky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– školní kolo, oblastní kolo,</w:t>
      </w:r>
    </w:p>
    <w:p w:rsidR="00E069EE" w:rsidRDefault="009962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Brloh – školní kolo,</w:t>
      </w:r>
    </w:p>
    <w:p w:rsidR="00E069EE" w:rsidRDefault="009962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Finanční gramotnost – školní kolo, okresní kolo,</w:t>
      </w:r>
    </w:p>
    <w:p w:rsidR="00E069EE" w:rsidRDefault="009962AF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Pythagoriáda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– školní kolo, okresní kolo.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92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Žákům byla nabídnuta také účast v korespondenčních soutěžích PIKOMAT, KOMÁR.</w:t>
      </w:r>
    </w:p>
    <w:p w:rsidR="00E069EE" w:rsidRDefault="009962AF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hanging="45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Beseda – finanční gramotnost</w:t>
      </w:r>
    </w:p>
    <w:p w:rsidR="00E069EE" w:rsidRDefault="009962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9. 6. 2023</w:t>
      </w:r>
    </w:p>
    <w:p w:rsidR="00E069EE" w:rsidRDefault="009962AF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pro žáky 8. a 9. ročníku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28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hanging="45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Konzultační hodiny pro žáky</w:t>
      </w:r>
    </w:p>
    <w:p w:rsidR="00E069EE" w:rsidRDefault="009962A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V. Kupsa – středa 13.45 - 14.45</w:t>
      </w:r>
    </w:p>
    <w:p w:rsidR="00E069EE" w:rsidRDefault="009962A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Životský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– středa 13.45 - 14.45</w:t>
      </w:r>
    </w:p>
    <w:p w:rsidR="00E069EE" w:rsidRDefault="009962A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L.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Kleis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– středa 7.00 - 7.45</w:t>
      </w:r>
    </w:p>
    <w:p w:rsidR="00E069EE" w:rsidRDefault="009962AF">
      <w:pPr>
        <w:numPr>
          <w:ilvl w:val="0"/>
          <w:numId w:val="1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M. Ševčíková – 7. roč. čtvrtek 7.10-7.40, 9. roč. pátek 7.10-7.40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28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5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Příprava na přijímací zkoušky</w:t>
      </w:r>
    </w:p>
    <w:p w:rsidR="00E069EE" w:rsidRDefault="009962A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středa 7.05 - 7.50</w:t>
      </w:r>
    </w:p>
    <w:p w:rsidR="00E069EE" w:rsidRDefault="009962A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zahájena 14. 9. 2022</w:t>
      </w:r>
    </w:p>
    <w:p w:rsidR="00E069EE" w:rsidRDefault="009962AF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ukončena 5. 4. 2023</w:t>
      </w:r>
    </w:p>
    <w:p w:rsidR="00E069EE" w:rsidRDefault="009962AF">
      <w:pPr>
        <w:numPr>
          <w:ilvl w:val="0"/>
          <w:numId w:val="1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přijímací zkoušky nanečisto:</w:t>
      </w:r>
    </w:p>
    <w:p w:rsidR="00E069EE" w:rsidRDefault="009962AF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14. 2. 9. B - M a ČJ - zadání - 1. náhradní termín 2022</w:t>
      </w:r>
    </w:p>
    <w:p w:rsidR="00E069EE" w:rsidRDefault="009962AF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15. 2. 9. A - M a ČJ - zadání - 1. náhradní termín 2022</w:t>
      </w:r>
    </w:p>
    <w:p w:rsidR="00E069EE" w:rsidRDefault="009962AF">
      <w:pPr>
        <w:numPr>
          <w:ilvl w:val="0"/>
          <w:numId w:val="6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21. 3. vybraný předmět (M nebo ČJ) - zadání - 2. náhradní termín 2022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28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5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Vzájemné hospitace vyučujících </w:t>
      </w:r>
    </w:p>
    <w:p w:rsidR="00E069EE" w:rsidRDefault="009962A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alespoň dvakrát během školního roku – splněno částečně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28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2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453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Klasifikace </w:t>
      </w:r>
    </w:p>
    <w:p w:rsidR="00E069EE" w:rsidRDefault="009962AF">
      <w:pPr>
        <w:numPr>
          <w:ilvl w:val="0"/>
          <w:numId w:val="2"/>
        </w:numPr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shodná s klasifikačním řádem školy</w:t>
      </w:r>
    </w:p>
    <w:p w:rsidR="00E069EE" w:rsidRDefault="00E069EE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E069EE" w:rsidRDefault="00E069EE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E069EE" w:rsidRDefault="00E069EE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E069EE" w:rsidRDefault="00E069EE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E069EE" w:rsidRDefault="00E069EE">
      <w:pPr>
        <w:spacing w:line="276" w:lineRule="auto"/>
        <w:ind w:left="720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122"/>
        </w:numPr>
        <w:spacing w:line="276" w:lineRule="auto"/>
        <w:ind w:hanging="453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Hlavní úkoly pro školní rok 2023/2024</w:t>
      </w:r>
    </w:p>
    <w:p w:rsidR="00E069EE" w:rsidRDefault="009962AF">
      <w:pPr>
        <w:numPr>
          <w:ilvl w:val="0"/>
          <w:numId w:val="20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prostudovat: Plán hlavních úkolů České školní inspekce na školní rok 2023/2024</w:t>
      </w:r>
    </w:p>
    <w:p w:rsidR="00E069EE" w:rsidRDefault="009962AF">
      <w:pPr>
        <w:numPr>
          <w:ilvl w:val="0"/>
          <w:numId w:val="20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posílení dovedností matematických a informačních (zapojení do soutěží v matematice a informatice, konzultace pro žáky, příprava na přijímací zkoušky na SŠ, využití</w:t>
      </w:r>
    </w:p>
    <w:p w:rsidR="00E069EE" w:rsidRDefault="009962AF">
      <w:pPr>
        <w:numPr>
          <w:ilvl w:val="0"/>
          <w:numId w:val="20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Google-učebny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hyperlink r:id="rId12">
        <w:r>
          <w:rPr>
            <w:rFonts w:ascii="Calibri" w:eastAsia="Calibri" w:hAnsi="Calibri" w:cs="Calibri"/>
            <w:color w:val="1155CC"/>
            <w:sz w:val="24"/>
            <w:szCs w:val="24"/>
            <w:u w:val="single"/>
          </w:rPr>
          <w:t>www.umimeto.cz</w:t>
        </w:r>
      </w:hyperlink>
      <w:r>
        <w:rPr>
          <w:rFonts w:ascii="Calibri" w:eastAsia="Calibri" w:hAnsi="Calibri" w:cs="Calibri"/>
          <w:sz w:val="24"/>
          <w:szCs w:val="24"/>
        </w:rPr>
        <w:t>)</w:t>
      </w:r>
    </w:p>
    <w:p w:rsidR="00E069EE" w:rsidRDefault="009962AF">
      <w:pPr>
        <w:numPr>
          <w:ilvl w:val="0"/>
          <w:numId w:val="20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zavedení prvků formativního hodnocení do výuky</w:t>
      </w:r>
    </w:p>
    <w:p w:rsidR="00E069EE" w:rsidRDefault="009962AF">
      <w:pPr>
        <w:numPr>
          <w:ilvl w:val="0"/>
          <w:numId w:val="20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pokračovat v DVPP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after="60" w:line="276" w:lineRule="auto"/>
        <w:ind w:left="928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spacing w:line="276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Vypracovala: Mgr. Michaela Ševčíková, předsedkyně PK</w:t>
      </w:r>
    </w:p>
    <w:p w:rsidR="00E069EE" w:rsidRDefault="00E069EE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E069EE" w:rsidRDefault="00E069EE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E069EE" w:rsidRDefault="00E069EE">
      <w:pPr>
        <w:spacing w:line="276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Příloha č. 11:</w:t>
      </w:r>
    </w:p>
    <w:tbl>
      <w:tblPr>
        <w:tblStyle w:val="afd"/>
        <w:tblpPr w:leftFromText="141" w:rightFromText="141" w:vertAnchor="text" w:tblpY="115"/>
        <w:tblW w:w="928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47"/>
        <w:gridCol w:w="4333"/>
        <w:gridCol w:w="1518"/>
        <w:gridCol w:w="1490"/>
      </w:tblGrid>
      <w:tr w:rsidR="00E069EE">
        <w:trPr>
          <w:trHeight w:val="850"/>
        </w:trPr>
        <w:tc>
          <w:tcPr>
            <w:tcW w:w="928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Závěrečná zpráva o činnosti předmětové komise 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Člověk a příroda za školní rok 2022/2023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Číslo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stran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Dokument</w:t>
            </w: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příloh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</w:tbl>
    <w:p w:rsidR="00E069EE" w:rsidRDefault="00E069EE">
      <w:pPr>
        <w:tabs>
          <w:tab w:val="left" w:pos="567"/>
        </w:tabs>
        <w:rPr>
          <w:rFonts w:ascii="Calibri" w:eastAsia="Calibri" w:hAnsi="Calibri" w:cs="Calibri"/>
          <w:b/>
          <w:sz w:val="28"/>
          <w:szCs w:val="28"/>
        </w:rPr>
      </w:pPr>
    </w:p>
    <w:p w:rsidR="00E069EE" w:rsidRDefault="009962A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lastRenderedPageBreak/>
        <w:t>Předsedkyně  komise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  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Mgr. Lucie Navrátilová</w:t>
      </w:r>
    </w:p>
    <w:p w:rsidR="00E069EE" w:rsidRDefault="009962AF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Členové komise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:           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Mgr. Ivana Drlíková, Dis.</w:t>
      </w:r>
    </w:p>
    <w:p w:rsidR="00E069EE" w:rsidRDefault="009962A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                              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Mgr. Luboš </w:t>
      </w:r>
      <w:proofErr w:type="spellStart"/>
      <w:r>
        <w:rPr>
          <w:rFonts w:ascii="Calibri" w:eastAsia="Calibri" w:hAnsi="Calibri" w:cs="Calibri"/>
          <w:sz w:val="24"/>
          <w:szCs w:val="24"/>
        </w:rPr>
        <w:t>Kleis</w:t>
      </w:r>
      <w:proofErr w:type="spellEnd"/>
    </w:p>
    <w:p w:rsidR="00E069EE" w:rsidRDefault="009962A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    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Mgr. Hana Pešáková</w:t>
      </w:r>
    </w:p>
    <w:p w:rsidR="00E069EE" w:rsidRDefault="009962AF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                                        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Mgr. Martin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Životský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 </w:t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Školní vzdělávací program</w:t>
      </w:r>
    </w:p>
    <w:p w:rsidR="00E069EE" w:rsidRDefault="009962AF">
      <w:pPr>
        <w:numPr>
          <w:ilvl w:val="0"/>
          <w:numId w:val="36"/>
        </w:numPr>
        <w:spacing w:after="20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6. – 9. ročník ŠVP ZV Duhová škola 2, č. j. 464/2016/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Pet</w:t>
      </w:r>
      <w:proofErr w:type="spellEnd"/>
    </w:p>
    <w:p w:rsidR="00E069EE" w:rsidRDefault="009962AF">
      <w:pPr>
        <w:numPr>
          <w:ilvl w:val="0"/>
          <w:numId w:val="108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Seznam vyučujících jednotlivých předmětů</w:t>
      </w:r>
    </w:p>
    <w:p w:rsidR="00E069EE" w:rsidRDefault="009962AF">
      <w:pPr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Přírodopis</w:t>
      </w:r>
    </w:p>
    <w:tbl>
      <w:tblPr>
        <w:tblStyle w:val="afe"/>
        <w:tblW w:w="3965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729"/>
        <w:gridCol w:w="236"/>
      </w:tblGrid>
      <w:tr w:rsidR="00E069EE">
        <w:trPr>
          <w:trHeight w:val="299"/>
        </w:trPr>
        <w:tc>
          <w:tcPr>
            <w:tcW w:w="37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Ivana Drlíková – 7. A, 8. B</w:t>
            </w:r>
          </w:p>
          <w:p w:rsidR="00E069EE" w:rsidRDefault="009962AF">
            <w:pPr>
              <w:ind w:right="-73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Lucie Navrátilová – 6. A, 7. B</w:t>
            </w:r>
          </w:p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Hana Pešáková – 6. B, 8. A, 9. A, 9. B</w:t>
            </w: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E069EE">
            <w:pPr>
              <w:ind w:right="-73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E069EE" w:rsidRDefault="00E069EE">
            <w:pPr>
              <w:ind w:right="-739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69EE">
        <w:trPr>
          <w:trHeight w:val="299"/>
        </w:trPr>
        <w:tc>
          <w:tcPr>
            <w:tcW w:w="37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E069EE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E069EE">
            <w:pPr>
              <w:ind w:right="-739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E069EE" w:rsidRDefault="009962AF">
      <w:pPr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Zeměpis</w:t>
      </w:r>
    </w:p>
    <w:tbl>
      <w:tblPr>
        <w:tblStyle w:val="aff"/>
        <w:tblW w:w="6104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945"/>
        <w:gridCol w:w="4159"/>
      </w:tblGrid>
      <w:tr w:rsidR="00E069EE">
        <w:tc>
          <w:tcPr>
            <w:tcW w:w="19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Lucie Navrátilová </w:t>
            </w:r>
          </w:p>
        </w:tc>
        <w:tc>
          <w:tcPr>
            <w:tcW w:w="4159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– 6. A, 6. B, 7. A, 7. B, 8. A, 8. B, 9. A, 9. B</w:t>
            </w:r>
          </w:p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069EE" w:rsidRDefault="009962AF">
      <w:pPr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Chemie</w:t>
      </w:r>
    </w:p>
    <w:tbl>
      <w:tblPr>
        <w:tblStyle w:val="aff0"/>
        <w:tblW w:w="3867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1650"/>
        <w:gridCol w:w="2217"/>
      </w:tblGrid>
      <w:tr w:rsidR="00E069EE"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Ivana Drlíková </w:t>
            </w:r>
          </w:p>
        </w:tc>
        <w:tc>
          <w:tcPr>
            <w:tcW w:w="2217" w:type="dxa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– 8. A, 8. B, 9. A, 9. B</w:t>
            </w:r>
          </w:p>
        </w:tc>
      </w:tr>
      <w:tr w:rsidR="00E069EE"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069EE" w:rsidRDefault="00E069EE">
      <w:pPr>
        <w:rPr>
          <w:rFonts w:ascii="Calibri" w:eastAsia="Calibri" w:hAnsi="Calibri" w:cs="Calibri"/>
          <w:color w:val="000000"/>
          <w:sz w:val="24"/>
          <w:szCs w:val="24"/>
          <w:u w:val="single"/>
        </w:rPr>
      </w:pPr>
    </w:p>
    <w:p w:rsidR="00E069EE" w:rsidRDefault="009962AF">
      <w:pPr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Fyzika</w:t>
      </w:r>
    </w:p>
    <w:p w:rsidR="00E069EE" w:rsidRDefault="009962AF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Luboš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Kleis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– 6. A, 6. B</w:t>
      </w:r>
    </w:p>
    <w:p w:rsidR="00E069EE" w:rsidRDefault="009962AF">
      <w:p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Martin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Životský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-  7. A, 7. B, 8. A, 8. B, 9. A, 9. B</w:t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Ekologický seminář</w:t>
      </w:r>
    </w:p>
    <w:p w:rsidR="00E069EE" w:rsidRDefault="009962A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Ivana Drlíková – 6. A, 6. B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07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Specifické úkoly pro jednotlivé vyučující</w:t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ff1"/>
        <w:tblW w:w="8449" w:type="dxa"/>
        <w:tblInd w:w="-108" w:type="dxa"/>
        <w:tblLayout w:type="fixed"/>
        <w:tblLook w:val="0400" w:firstRow="0" w:lastRow="0" w:firstColumn="0" w:lastColumn="0" w:noHBand="0" w:noVBand="1"/>
      </w:tblPr>
      <w:tblGrid>
        <w:gridCol w:w="3025"/>
        <w:gridCol w:w="5424"/>
      </w:tblGrid>
      <w:tr w:rsidR="00E069EE">
        <w:trPr>
          <w:trHeight w:val="935"/>
        </w:trPr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numPr>
                <w:ilvl w:val="0"/>
                <w:numId w:val="37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Lucie Navrátilová </w:t>
            </w:r>
          </w:p>
        </w:tc>
        <w:tc>
          <w:tcPr>
            <w:tcW w:w="5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numPr>
                <w:ilvl w:val="1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vedoucí předmětové komise</w:t>
            </w:r>
          </w:p>
          <w:p w:rsidR="00E069EE" w:rsidRDefault="009962AF">
            <w:pPr>
              <w:numPr>
                <w:ilvl w:val="1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správce sbírky přírodopisu</w:t>
            </w:r>
          </w:p>
          <w:p w:rsidR="00E069EE" w:rsidRDefault="009962AF">
            <w:pPr>
              <w:numPr>
                <w:ilvl w:val="1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správce sbírky zeměpisu</w:t>
            </w:r>
          </w:p>
          <w:p w:rsidR="00E069EE" w:rsidRDefault="009962AF">
            <w:pPr>
              <w:numPr>
                <w:ilvl w:val="1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školní koordinátor EVVO</w:t>
            </w:r>
          </w:p>
          <w:p w:rsidR="00E069EE" w:rsidRDefault="009962AF">
            <w:pPr>
              <w:numPr>
                <w:ilvl w:val="1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koordinátor projektu Ekoškola</w:t>
            </w:r>
          </w:p>
          <w:p w:rsidR="00E069EE" w:rsidRDefault="009962AF">
            <w:pPr>
              <w:numPr>
                <w:ilvl w:val="1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organizování soutěže Přírodovědný klokan</w:t>
            </w:r>
          </w:p>
          <w:p w:rsidR="00E069EE" w:rsidRDefault="009962AF">
            <w:pPr>
              <w:numPr>
                <w:ilvl w:val="1"/>
                <w:numId w:val="10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organizování zeměpisné olympiády</w:t>
            </w:r>
          </w:p>
        </w:tc>
      </w:tr>
      <w:tr w:rsidR="00E069EE"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numPr>
                <w:ilvl w:val="0"/>
                <w:numId w:val="22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Hana Pešáková</w:t>
            </w:r>
          </w:p>
        </w:tc>
        <w:tc>
          <w:tcPr>
            <w:tcW w:w="5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organizování Recyklohraní</w:t>
            </w:r>
          </w:p>
          <w:p w:rsidR="00E069EE" w:rsidRDefault="009962AF">
            <w:pPr>
              <w:numPr>
                <w:ilvl w:val="0"/>
                <w:numId w:val="10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organizování biologické olympiády</w:t>
            </w:r>
          </w:p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69EE"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numPr>
                <w:ilvl w:val="0"/>
                <w:numId w:val="23"/>
              </w:num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Ivana Drlíková</w:t>
            </w:r>
          </w:p>
        </w:tc>
        <w:tc>
          <w:tcPr>
            <w:tcW w:w="5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správce sbírky chemie</w:t>
            </w:r>
          </w:p>
          <w:p w:rsidR="00E069EE" w:rsidRDefault="009962AF">
            <w:pPr>
              <w:numPr>
                <w:ilvl w:val="0"/>
                <w:numId w:val="10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organizování chemické olympiády</w:t>
            </w:r>
          </w:p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069EE">
        <w:tc>
          <w:tcPr>
            <w:tcW w:w="30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numPr>
                <w:ilvl w:val="0"/>
                <w:numId w:val="1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Martin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Životský</w:t>
            </w:r>
            <w:proofErr w:type="spellEnd"/>
          </w:p>
        </w:tc>
        <w:tc>
          <w:tcPr>
            <w:tcW w:w="542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69EE" w:rsidRDefault="009962AF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správce sbírky fyziky</w:t>
            </w:r>
          </w:p>
          <w:p w:rsidR="00E069EE" w:rsidRDefault="009962AF">
            <w:pPr>
              <w:numPr>
                <w:ilvl w:val="0"/>
                <w:numId w:val="10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organizování fyzikální olympiády</w:t>
            </w:r>
          </w:p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069EE" w:rsidRDefault="009962AF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Klasifikace </w:t>
      </w:r>
    </w:p>
    <w:p w:rsidR="00E069EE" w:rsidRDefault="009962AF">
      <w:pPr>
        <w:numPr>
          <w:ilvl w:val="0"/>
          <w:numId w:val="24"/>
        </w:numPr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Shodná s Pravidly hodnocení výsledků vzdělávání žáků.</w:t>
      </w:r>
    </w:p>
    <w:p w:rsidR="00E069EE" w:rsidRDefault="00E069EE">
      <w:pPr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DVPP, semináře a školení</w:t>
      </w:r>
    </w:p>
    <w:p w:rsidR="00E069EE" w:rsidRDefault="009962AF">
      <w:pPr>
        <w:numPr>
          <w:ilvl w:val="0"/>
          <w:numId w:val="25"/>
        </w:numP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listopad – Jak jednoduše oživit klasickou prezentaci I. a II. – Drlíková,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Navrátilová,                                                                                            Pešáková</w:t>
      </w:r>
      <w:proofErr w:type="gramEnd"/>
    </w:p>
    <w:p w:rsidR="00E069EE" w:rsidRDefault="009962AF">
      <w:pPr>
        <w:numPr>
          <w:ilvl w:val="0"/>
          <w:numId w:val="25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prosinec – Zeměpisné hry a jejich využití ve výuce – Navrátilová </w:t>
      </w:r>
    </w:p>
    <w:p w:rsidR="00E069EE" w:rsidRDefault="00E069EE">
      <w:pPr>
        <w:rPr>
          <w:rFonts w:ascii="Calibri" w:eastAsia="Calibri" w:hAnsi="Calibri" w:cs="Calibri"/>
          <w:sz w:val="24"/>
          <w:szCs w:val="24"/>
        </w:rPr>
      </w:pPr>
    </w:p>
    <w:p w:rsidR="00E069EE" w:rsidRDefault="00E069EE">
      <w:pPr>
        <w:ind w:left="720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Exkurze</w:t>
      </w:r>
    </w:p>
    <w:p w:rsidR="00E069EE" w:rsidRDefault="009962AF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6. ročník: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pobytový program – Probádejme svět – Jezírko Soběšice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splněno.</w:t>
      </w:r>
    </w:p>
    <w:p w:rsidR="00E069EE" w:rsidRDefault="009962AF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9. ročník: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Technologie XXI. století  - Kaprálův mlýn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nesplněno.</w:t>
      </w:r>
    </w:p>
    <w:p w:rsidR="00E069EE" w:rsidRDefault="009962AF">
      <w:pPr>
        <w:numPr>
          <w:ilvl w:val="0"/>
          <w:numId w:val="9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Jaderná elektrárna Dukovany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– nesplněno.</w:t>
      </w:r>
    </w:p>
    <w:p w:rsidR="00E069EE" w:rsidRDefault="009962AF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Projekt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PolyGram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ve spolupráci s SŠEE Sokolnice: „Podpora přírodo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vědného </w:t>
      </w:r>
      <w:r>
        <w:rPr>
          <w:rFonts w:ascii="Calibri" w:eastAsia="Calibri" w:hAnsi="Calibri" w:cs="Calibri"/>
          <w:color w:val="000000"/>
          <w:sz w:val="24"/>
          <w:szCs w:val="24"/>
        </w:rPr>
        <w:br/>
        <w:t xml:space="preserve">a technického vzdělávání na středních školách v JM kraji“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splněno.</w:t>
      </w:r>
    </w:p>
    <w:p w:rsidR="00E069EE" w:rsidRDefault="009962AF">
      <w:pPr>
        <w:numPr>
          <w:ilvl w:val="0"/>
          <w:numId w:val="9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Všechny ročníky: vycházky a výlety do přírody v okolí školy a města.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Soutěže a olympiády</w:t>
      </w:r>
    </w:p>
    <w:p w:rsidR="00E069EE" w:rsidRDefault="009962AF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0"/>
          <w:tab w:val="left" w:pos="2160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říjen - Přírodovědný Klokan (8. – 9. roč.), Mladý chemik – školní kolo (9. roč.),</w:t>
      </w:r>
    </w:p>
    <w:p w:rsidR="00E069EE" w:rsidRDefault="009962AF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0"/>
          <w:tab w:val="left" w:pos="2160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prosinec - Mladý chemik – okresní kolo – Franzová D., Gregorová L. L., Králová L.,</w:t>
      </w:r>
    </w:p>
    <w:p w:rsidR="00E069EE" w:rsidRDefault="009962AF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0"/>
          <w:tab w:val="left" w:pos="2160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leden – Zeměpisná olympiáda – školní kolo,</w:t>
      </w:r>
    </w:p>
    <w:p w:rsidR="00E069EE" w:rsidRDefault="009962AF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0"/>
          <w:tab w:val="left" w:pos="2160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únor – Biologická olympiáda, Chemická olympiáda – školní kolo, Zeměpisná olympiáda – okresní kolo –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Skřeček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S. P. (6. roč.),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Štulí</w:t>
      </w:r>
      <w:r>
        <w:rPr>
          <w:rFonts w:ascii="Calibri" w:eastAsia="Calibri" w:hAnsi="Calibri" w:cs="Calibri"/>
          <w:color w:val="000000"/>
          <w:sz w:val="24"/>
          <w:szCs w:val="24"/>
        </w:rPr>
        <w:t>ková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N. (7. roč.),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Životský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A. (8. roč.),</w:t>
      </w:r>
    </w:p>
    <w:p w:rsidR="00E069EE" w:rsidRDefault="009962AF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60"/>
          <w:tab w:val="left" w:pos="2160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březen - Chemická olympiáda – okresní kolo – Franzová D., Biologická olympiáda – okresní kolo 6. – 7. roč. –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Gänsdorferová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E. (6. roč.), Plch L. (7. roč.),</w:t>
      </w:r>
    </w:p>
    <w:p w:rsidR="00E069EE" w:rsidRDefault="009962AF">
      <w:pPr>
        <w:numPr>
          <w:ilvl w:val="0"/>
          <w:numId w:val="9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duben - Biologická olympiáda - okresní kolo 8. - 9. roč. - Ryba J. (8. roč.), Janírková M. (9. roč.).</w:t>
      </w:r>
    </w:p>
    <w:p w:rsidR="00E069EE" w:rsidRDefault="00E069EE">
      <w:pPr>
        <w:rPr>
          <w:rFonts w:ascii="Calibri" w:eastAsia="Calibri" w:hAnsi="Calibri" w:cs="Calibri"/>
          <w:b/>
          <w:sz w:val="24"/>
          <w:szCs w:val="24"/>
        </w:rPr>
      </w:pPr>
    </w:p>
    <w:p w:rsidR="00E069EE" w:rsidRDefault="009962AF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Akce pořádané předmětovou komisí</w:t>
      </w:r>
    </w:p>
    <w:p w:rsidR="00E069EE" w:rsidRDefault="009962A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Ekoolympiáda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uskutečnilo se.</w:t>
      </w:r>
    </w:p>
    <w:p w:rsidR="00E069EE" w:rsidRDefault="009962AF">
      <w:pPr>
        <w:numPr>
          <w:ilvl w:val="0"/>
          <w:numId w:val="11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Projekt VODA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uskutečnilo se.</w:t>
      </w:r>
    </w:p>
    <w:p w:rsidR="00E069EE" w:rsidRDefault="00E069EE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10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Stanovené priority pro školní rok 2022/2023</w:t>
      </w:r>
    </w:p>
    <w:p w:rsidR="00E069EE" w:rsidRDefault="009962AF">
      <w:pPr>
        <w:numPr>
          <w:ilvl w:val="0"/>
          <w:numId w:val="28"/>
        </w:numPr>
        <w:spacing w:line="276" w:lineRule="auto"/>
        <w:ind w:left="8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Metodické dop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oručení pro práci se vzdělávacím obsahem ve školním roce 2022/2023  (doporučení ČŠI)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splněno.</w:t>
      </w:r>
    </w:p>
    <w:p w:rsidR="00E069EE" w:rsidRDefault="009962AF">
      <w:pPr>
        <w:numPr>
          <w:ilvl w:val="0"/>
          <w:numId w:val="28"/>
        </w:numPr>
        <w:spacing w:line="276" w:lineRule="auto"/>
        <w:ind w:left="8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Digitální kompetence – absolvování min. 1 semináře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splněno.</w:t>
      </w:r>
    </w:p>
    <w:p w:rsidR="00E069EE" w:rsidRDefault="009962AF">
      <w:pPr>
        <w:numPr>
          <w:ilvl w:val="0"/>
          <w:numId w:val="28"/>
        </w:numPr>
        <w:spacing w:line="276" w:lineRule="auto"/>
        <w:ind w:left="8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Vzájemné hospitace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– splněno.</w:t>
      </w:r>
    </w:p>
    <w:p w:rsidR="00E069EE" w:rsidRDefault="009962AF">
      <w:pPr>
        <w:numPr>
          <w:ilvl w:val="0"/>
          <w:numId w:val="28"/>
        </w:numPr>
        <w:spacing w:line="276" w:lineRule="auto"/>
        <w:ind w:left="8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Do hodin zařadit formativní hodnocení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splněno částečně.</w:t>
      </w:r>
    </w:p>
    <w:p w:rsidR="00E069EE" w:rsidRDefault="009962AF">
      <w:pPr>
        <w:numPr>
          <w:ilvl w:val="0"/>
          <w:numId w:val="28"/>
        </w:numPr>
        <w:spacing w:line="276" w:lineRule="auto"/>
        <w:ind w:left="8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Úprava ŠVP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splněno částečně.</w:t>
      </w:r>
    </w:p>
    <w:p w:rsidR="00E069EE" w:rsidRDefault="009962AF">
      <w:pPr>
        <w:numPr>
          <w:ilvl w:val="0"/>
          <w:numId w:val="28"/>
        </w:numPr>
        <w:spacing w:line="276" w:lineRule="auto"/>
        <w:ind w:left="8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Projektový den pro 2. stupeň – téma VODA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splněno.</w:t>
      </w:r>
    </w:p>
    <w:p w:rsidR="00E069EE" w:rsidRDefault="009962AF">
      <w:pPr>
        <w:numPr>
          <w:ilvl w:val="0"/>
          <w:numId w:val="28"/>
        </w:numPr>
        <w:spacing w:line="276" w:lineRule="auto"/>
        <w:ind w:left="8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Posílení přírodovědných dovedností (zapojení do soutěží v přírodovědných předmětech, využití Google učebny, </w:t>
      </w:r>
      <w:hyperlink r:id="rId13">
        <w:r>
          <w:rPr>
            <w:rFonts w:ascii="Calibri" w:eastAsia="Calibri" w:hAnsi="Calibri" w:cs="Calibri"/>
            <w:sz w:val="24"/>
            <w:szCs w:val="24"/>
          </w:rPr>
          <w:t>www.umimeto.cz</w:t>
        </w:r>
      </w:hyperlink>
      <w:r>
        <w:rPr>
          <w:rFonts w:ascii="Calibri" w:eastAsia="Calibri" w:hAnsi="Calibri" w:cs="Calibri"/>
          <w:color w:val="000000"/>
          <w:sz w:val="24"/>
          <w:szCs w:val="24"/>
        </w:rPr>
        <w:t xml:space="preserve">) –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splněno. </w:t>
      </w:r>
    </w:p>
    <w:p w:rsidR="00E069EE" w:rsidRDefault="00E069EE">
      <w:pPr>
        <w:spacing w:line="276" w:lineRule="auto"/>
        <w:ind w:left="820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E069EE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IX.  Úkoly a priority stanovené pro školní rok 2023/2024</w:t>
      </w:r>
    </w:p>
    <w:p w:rsidR="00E069EE" w:rsidRDefault="009962AF">
      <w:pPr>
        <w:numPr>
          <w:ilvl w:val="0"/>
          <w:numId w:val="112"/>
        </w:numP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rozvíjení přírodovědné gramotnosti,</w:t>
      </w:r>
    </w:p>
    <w:p w:rsidR="00E069EE" w:rsidRDefault="009962AF">
      <w:pPr>
        <w:numPr>
          <w:ilvl w:val="0"/>
          <w:numId w:val="112"/>
        </w:numP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digitálních kompetence – zapojení do výuky,</w:t>
      </w:r>
    </w:p>
    <w:p w:rsidR="00E069EE" w:rsidRDefault="009962AF">
      <w:pPr>
        <w:numPr>
          <w:ilvl w:val="0"/>
          <w:numId w:val="112"/>
        </w:numP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ŠVP – dokončení revize,</w:t>
      </w:r>
    </w:p>
    <w:p w:rsidR="00E069EE" w:rsidRDefault="009962AF">
      <w:pPr>
        <w:numPr>
          <w:ilvl w:val="0"/>
          <w:numId w:val="112"/>
        </w:numP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sebehodnocení  a motivace žáků – využívání zajímavých metod práce, snaha </w:t>
      </w:r>
      <w:r>
        <w:rPr>
          <w:rFonts w:ascii="Calibri" w:eastAsia="Calibri" w:hAnsi="Calibri" w:cs="Calibri"/>
          <w:color w:val="000000"/>
          <w:sz w:val="24"/>
          <w:szCs w:val="24"/>
        </w:rPr>
        <w:br/>
        <w:t>o zapojen</w:t>
      </w:r>
      <w:r>
        <w:rPr>
          <w:rFonts w:ascii="Calibri" w:eastAsia="Calibri" w:hAnsi="Calibri" w:cs="Calibri"/>
          <w:color w:val="000000"/>
          <w:sz w:val="24"/>
          <w:szCs w:val="24"/>
        </w:rPr>
        <w:t>í všech žáků do výuky, podpora individuálního pokroku jednotlivce,</w:t>
      </w:r>
    </w:p>
    <w:p w:rsidR="00E069EE" w:rsidRDefault="009962AF">
      <w:pPr>
        <w:numPr>
          <w:ilvl w:val="0"/>
          <w:numId w:val="112"/>
        </w:numP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příprava 15. ročníku Ekoolympiády,</w:t>
      </w:r>
    </w:p>
    <w:p w:rsidR="00E069EE" w:rsidRDefault="009962AF">
      <w:pPr>
        <w:numPr>
          <w:ilvl w:val="0"/>
          <w:numId w:val="112"/>
        </w:numP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zapojení do přírodovědných soutěží,</w:t>
      </w:r>
    </w:p>
    <w:p w:rsidR="00E069EE" w:rsidRDefault="009962AF">
      <w:pPr>
        <w:numPr>
          <w:ilvl w:val="0"/>
          <w:numId w:val="112"/>
        </w:numP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zavádění formativního hodnocení do výuky, </w:t>
      </w:r>
    </w:p>
    <w:p w:rsidR="00E069EE" w:rsidRDefault="009962AF">
      <w:pPr>
        <w:numPr>
          <w:ilvl w:val="0"/>
          <w:numId w:val="112"/>
        </w:numP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DVPP.</w:t>
      </w:r>
    </w:p>
    <w:p w:rsidR="00E069EE" w:rsidRDefault="009962AF">
      <w:pPr>
        <w:spacing w:after="200" w:line="276" w:lineRule="auto"/>
        <w:ind w:left="720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Vypracovala: Mgr. Lucie Navrátilová, předsedkyně PK</w:t>
      </w:r>
    </w:p>
    <w:p w:rsidR="00E069EE" w:rsidRDefault="00E069EE">
      <w:pPr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E069EE" w:rsidRDefault="00E069EE">
      <w:pPr>
        <w:tabs>
          <w:tab w:val="left" w:pos="567"/>
        </w:tabs>
        <w:rPr>
          <w:rFonts w:ascii="Calibri" w:eastAsia="Calibri" w:hAnsi="Calibri" w:cs="Calibri"/>
          <w:b/>
          <w:sz w:val="28"/>
          <w:szCs w:val="28"/>
        </w:rPr>
      </w:pPr>
    </w:p>
    <w:p w:rsidR="00E069EE" w:rsidRDefault="00E069EE">
      <w:pPr>
        <w:tabs>
          <w:tab w:val="left" w:pos="567"/>
        </w:tabs>
        <w:rPr>
          <w:rFonts w:ascii="Calibri" w:eastAsia="Calibri" w:hAnsi="Calibri" w:cs="Calibri"/>
          <w:b/>
          <w:sz w:val="28"/>
          <w:szCs w:val="28"/>
        </w:rPr>
      </w:pPr>
    </w:p>
    <w:p w:rsidR="00E069EE" w:rsidRDefault="00E069EE">
      <w:pPr>
        <w:tabs>
          <w:tab w:val="left" w:pos="567"/>
        </w:tabs>
        <w:rPr>
          <w:rFonts w:ascii="Calibri" w:eastAsia="Calibri" w:hAnsi="Calibri" w:cs="Calibri"/>
          <w:b/>
          <w:sz w:val="28"/>
          <w:szCs w:val="28"/>
        </w:rPr>
      </w:pPr>
    </w:p>
    <w:p w:rsidR="00E069EE" w:rsidRDefault="009962AF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Příloha č. 12:</w:t>
      </w:r>
    </w:p>
    <w:tbl>
      <w:tblPr>
        <w:tblStyle w:val="aff2"/>
        <w:tblpPr w:leftFromText="141" w:rightFromText="141" w:vertAnchor="text" w:tblpY="115"/>
        <w:tblW w:w="928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47"/>
        <w:gridCol w:w="4333"/>
        <w:gridCol w:w="1518"/>
        <w:gridCol w:w="1490"/>
      </w:tblGrid>
      <w:tr w:rsidR="00E069EE">
        <w:trPr>
          <w:trHeight w:val="850"/>
        </w:trPr>
        <w:tc>
          <w:tcPr>
            <w:tcW w:w="928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Závěrečná zpráva o činnosti předmětové komise 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Člověk a společnost za školní rok 2022/2023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Číslo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stran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Dokument</w:t>
            </w: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příloh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</w:tbl>
    <w:p w:rsidR="00E069EE" w:rsidRDefault="00E069EE">
      <w:pPr>
        <w:tabs>
          <w:tab w:val="left" w:pos="567"/>
        </w:tabs>
        <w:rPr>
          <w:rFonts w:ascii="Calibri" w:eastAsia="Calibri" w:hAnsi="Calibri" w:cs="Calibri"/>
          <w:b/>
          <w:sz w:val="28"/>
          <w:szCs w:val="28"/>
        </w:rPr>
      </w:pPr>
    </w:p>
    <w:p w:rsidR="00E069EE" w:rsidRDefault="009962A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Předseda komise: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Mgr. Filip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Lanči</w:t>
      </w:r>
      <w:proofErr w:type="spellEnd"/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Členové komise: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Mgr. et Ing. Monika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Zobková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Koróniová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Ph.D.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Mgr. Lucie Pohludková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  <w:t xml:space="preserve">         </w:t>
      </w:r>
      <w:r>
        <w:rPr>
          <w:rFonts w:ascii="Calibri" w:eastAsia="Calibri" w:hAnsi="Calibri" w:cs="Calibri"/>
          <w:color w:val="000000"/>
          <w:sz w:val="24"/>
          <w:szCs w:val="24"/>
        </w:rPr>
        <w:tab/>
        <w:t>Mgr. Miroslava Čechová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b/>
          <w:color w:val="000000"/>
          <w:sz w:val="24"/>
          <w:szCs w:val="24"/>
        </w:rPr>
        <w:tab/>
        <w:t xml:space="preserve">        </w:t>
      </w:r>
    </w:p>
    <w:p w:rsidR="00E069EE" w:rsidRDefault="009962A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Termíny konání schůzí a hlavní témata jednání předmětové komise:</w:t>
      </w:r>
    </w:p>
    <w:p w:rsidR="00E069EE" w:rsidRDefault="009962A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1. 9. 2022 – Ustanovení členů komise a základní ujednání; stanovení úkolů a priorit.</w:t>
      </w:r>
    </w:p>
    <w:p w:rsidR="00E069EE" w:rsidRDefault="009962A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14. 12. 2022 – Vyhodnocení prvního pololetí.</w:t>
      </w:r>
    </w:p>
    <w:p w:rsidR="00E069EE" w:rsidRDefault="009962A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1. 6. 2023 – Vyhodnocení druhého pololetí.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69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Hlavní úkoly stanovené pro školní rok 2022/2023:</w:t>
      </w:r>
    </w:p>
    <w:p w:rsidR="00E069EE" w:rsidRDefault="009962A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Zapracování a promítnutí digitální kompetence do výuky dějepisu a občanské výchovy, posílení a podpora digitální gramotnosti u žáků.</w:t>
      </w:r>
    </w:p>
    <w:p w:rsidR="00E069EE" w:rsidRDefault="009962A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Motivovat žáky k utváření vlastního názoru. Sebehodnocení.</w:t>
      </w:r>
    </w:p>
    <w:p w:rsidR="00E069EE" w:rsidRDefault="009962A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Zajištění exkurzí a výukových programů z oblasti dějepisu a obča</w:t>
      </w:r>
      <w:r>
        <w:rPr>
          <w:rFonts w:ascii="Calibri" w:eastAsia="Calibri" w:hAnsi="Calibri" w:cs="Calibri"/>
          <w:color w:val="000000"/>
          <w:sz w:val="24"/>
          <w:szCs w:val="24"/>
        </w:rPr>
        <w:t>nské výchovy pro žáky. Organizace soutěží a olympiád.</w:t>
      </w:r>
    </w:p>
    <w:p w:rsidR="00E069EE" w:rsidRDefault="009962A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Využívat různé metody a pracovní postupy (skupinovou práci, myšlenkové mapy, …). Zařadit do výuky ICT a aplikace, které se osvědčily v době distanční výuky.</w:t>
      </w:r>
    </w:p>
    <w:p w:rsidR="00E069EE" w:rsidRDefault="009962AF">
      <w:pPr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Zvýšení zájmu žáků o humanitní předměty, moti</w:t>
      </w:r>
      <w:r>
        <w:rPr>
          <w:rFonts w:ascii="Calibri" w:eastAsia="Calibri" w:hAnsi="Calibri" w:cs="Calibri"/>
          <w:color w:val="000000"/>
          <w:sz w:val="24"/>
          <w:szCs w:val="24"/>
        </w:rPr>
        <w:t>vace formou vhodně zvolených aktivit a činností.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70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Exkurze a výukové programy:</w:t>
      </w:r>
    </w:p>
    <w:p w:rsidR="00E069EE" w:rsidRDefault="009962AF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Exkurze do Osvětimi – žáci 9. ročníku.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Semináře, školení, DVPP:</w:t>
      </w:r>
    </w:p>
    <w:p w:rsidR="00E069EE" w:rsidRDefault="009962AF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Čechová Miroslava – Praktické využití digitálních aplikací v hodině OV,</w:t>
      </w:r>
    </w:p>
    <w:p w:rsidR="00E069EE" w:rsidRDefault="009962AF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Zobková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Koróniová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Monika - Humanitní vědy dokořán, práce s digitalizovaným kulturním dědictvím, NPI,</w:t>
      </w:r>
    </w:p>
    <w:p w:rsidR="00E069EE" w:rsidRDefault="009962AF">
      <w:pPr>
        <w:numPr>
          <w:ilvl w:val="0"/>
          <w:numId w:val="3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Filip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Lanči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– CŽV – Učitelství dějepisu pro střední školy.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Klasifikace ve školním roce 2022/2023 </w:t>
      </w:r>
      <w:r>
        <w:rPr>
          <w:rFonts w:ascii="Calibri" w:eastAsia="Calibri" w:hAnsi="Calibri" w:cs="Calibri"/>
          <w:color w:val="000000"/>
          <w:sz w:val="24"/>
          <w:szCs w:val="24"/>
        </w:rPr>
        <w:t>je ve všech předmětech shodná s Pravidly hodnocení výsledků vzdělávání. Žáci jsou hodnoceni průběžně, součástí hodnocení je písemné opakování, vypracování pracovních listů, prezentace vlastní práce, aktivita v hodině, celkový přístup a zájem o předmět a ús</w:t>
      </w:r>
      <w:r>
        <w:rPr>
          <w:rFonts w:ascii="Calibri" w:eastAsia="Calibri" w:hAnsi="Calibri" w:cs="Calibri"/>
          <w:color w:val="000000"/>
          <w:sz w:val="24"/>
          <w:szCs w:val="24"/>
        </w:rPr>
        <w:t>tní zkoušení.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Závěrečné hodnocení:</w:t>
      </w:r>
    </w:p>
    <w:p w:rsidR="00E069EE" w:rsidRDefault="009962A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Obnovit tradici exkurzí do Osvětimi pro žáky 9. ročníku.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SPLNĚNO</w:t>
      </w:r>
    </w:p>
    <w:p w:rsidR="00E069EE" w:rsidRDefault="009962A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Ve výuce občanské výchovy se zaměřit na podporu digitální gramotnosti.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SPLNĚNO</w:t>
      </w:r>
    </w:p>
    <w:p w:rsidR="00E069EE" w:rsidRDefault="009962A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Do hodin dějepisu zapojit ICT a aplikace, které se osvědčily v distanční výuce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Wordwall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Kahoot …).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SPLNĚNO</w:t>
      </w:r>
    </w:p>
    <w:p w:rsidR="00E069EE" w:rsidRDefault="009962A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Namotivovat žáky takovým způsobem, aby se dobrovolně zapojili do soutěží a olympiád.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SPLNĚNO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(Do okresního kola postoupil Štěpán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Jurina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.)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Priority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pro školní rok 2023/2024:</w:t>
      </w:r>
    </w:p>
    <w:p w:rsidR="00E069EE" w:rsidRDefault="009962A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Zapracování a promítnutí digitální kompetence do výuky dějepisu a občanské výchovy, posílení a podpora digitální gramotnosti u žáků.</w:t>
      </w:r>
    </w:p>
    <w:p w:rsidR="00E069EE" w:rsidRDefault="009962A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Zavádění formativního hodnocení do výuky. </w:t>
      </w:r>
    </w:p>
    <w:p w:rsidR="00E069EE" w:rsidRDefault="009962A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Zajištění exkurzí a výukových programů z oblasti dějepisu a občanské výchovy pro žáky.</w:t>
      </w:r>
    </w:p>
    <w:p w:rsidR="00E069EE" w:rsidRDefault="009962A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Zvýšení zájmu žáků o humanitní předměty, motivace formou vhodně zvolených aktivit a činností.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080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Vypracoval: Mgr. Filip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Lanči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předseda PK</w:t>
      </w:r>
    </w:p>
    <w:p w:rsidR="00E069EE" w:rsidRDefault="00E069EE">
      <w:pPr>
        <w:tabs>
          <w:tab w:val="left" w:pos="567"/>
        </w:tabs>
        <w:rPr>
          <w:rFonts w:ascii="Calibri" w:eastAsia="Calibri" w:hAnsi="Calibri" w:cs="Calibri"/>
          <w:b/>
          <w:sz w:val="28"/>
          <w:szCs w:val="28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9962AF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Příloha č. 13:</w:t>
      </w:r>
    </w:p>
    <w:tbl>
      <w:tblPr>
        <w:tblStyle w:val="aff3"/>
        <w:tblpPr w:leftFromText="141" w:rightFromText="141" w:vertAnchor="text" w:tblpY="115"/>
        <w:tblW w:w="928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47"/>
        <w:gridCol w:w="4333"/>
        <w:gridCol w:w="1518"/>
        <w:gridCol w:w="1490"/>
      </w:tblGrid>
      <w:tr w:rsidR="00E069EE">
        <w:trPr>
          <w:trHeight w:val="850"/>
        </w:trPr>
        <w:tc>
          <w:tcPr>
            <w:tcW w:w="928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 xml:space="preserve">Závěrečná zpráva o činnosti předmětové komise 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umělecko-sportovní za školní rok 2022/2023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Číslo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stran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Dokument</w:t>
            </w: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příloh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</w:tbl>
    <w:p w:rsidR="00E069EE" w:rsidRDefault="00E069EE">
      <w:pPr>
        <w:tabs>
          <w:tab w:val="left" w:pos="567"/>
        </w:tabs>
        <w:rPr>
          <w:rFonts w:ascii="Calibri" w:eastAsia="Calibri" w:hAnsi="Calibri" w:cs="Calibri"/>
          <w:b/>
          <w:sz w:val="28"/>
          <w:szCs w:val="28"/>
        </w:rPr>
      </w:pPr>
    </w:p>
    <w:p w:rsidR="00E069EE" w:rsidRDefault="009962AF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0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Vyučující jednotlivých předmětů a ročníků</w:t>
      </w:r>
    </w:p>
    <w:p w:rsidR="00E069EE" w:rsidRDefault="009962AF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Tělesná výchova: </w:t>
      </w:r>
    </w:p>
    <w:p w:rsidR="00E069EE" w:rsidRDefault="009962A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 xml:space="preserve">Pešáková – 6. A, B dívky, 7. A, B dívky, 7. A hoši, 7. B hoši, 8. A, B dívky, 8. A hoši, 8. B </w:t>
      </w:r>
      <w:r>
        <w:rPr>
          <w:rFonts w:ascii="Calibri" w:eastAsia="Calibri" w:hAnsi="Calibri" w:cs="Calibri"/>
          <w:sz w:val="24"/>
          <w:szCs w:val="24"/>
        </w:rPr>
        <w:tab/>
        <w:t>hoši, 9. A, B dívky,</w:t>
      </w:r>
    </w:p>
    <w:p w:rsidR="00E069EE" w:rsidRDefault="009962A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  <w:proofErr w:type="spellStart"/>
      <w:r>
        <w:rPr>
          <w:rFonts w:ascii="Calibri" w:eastAsia="Calibri" w:hAnsi="Calibri" w:cs="Calibri"/>
          <w:sz w:val="24"/>
          <w:szCs w:val="24"/>
        </w:rPr>
        <w:t>Kleis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– 6. A hoši, 6. B hoši,</w:t>
      </w:r>
    </w:p>
    <w:p w:rsidR="00E069EE" w:rsidRDefault="009962AF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Kupsa – 9. A, B hoši,</w:t>
      </w:r>
    </w:p>
    <w:p w:rsidR="00E069EE" w:rsidRDefault="009962AF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Výchova ke zdraví: Drlíková – 6. A, 6. B, 7. A, 7. B,</w:t>
      </w:r>
    </w:p>
    <w:p w:rsidR="00E069EE" w:rsidRDefault="009962AF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Hudební výchova: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Kozoň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– 6. A, 6</w:t>
      </w:r>
      <w:r>
        <w:rPr>
          <w:rFonts w:ascii="Calibri" w:eastAsia="Calibri" w:hAnsi="Calibri" w:cs="Calibri"/>
          <w:color w:val="000000"/>
          <w:sz w:val="24"/>
          <w:szCs w:val="24"/>
        </w:rPr>
        <w:t>. B, 7. A, 7. B, 8. A, 8. B, 9. A, 9. B,</w:t>
      </w:r>
    </w:p>
    <w:p w:rsidR="00E069EE" w:rsidRDefault="009962AF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Výtvarná výchova: Slámová - 6. A, 6. B, 7. A, 7. B, 8. A, 8. B, 9. A, 9. B,</w:t>
      </w:r>
    </w:p>
    <w:p w:rsidR="00E069EE" w:rsidRDefault="009962AF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Pracovní činnosti: Ševčíková +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Lanči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– 6. A, 6. B, 7. A, 7. B, Pohludková – 8. A, 8. B, 9. A, 9. B,</w:t>
      </w:r>
    </w:p>
    <w:p w:rsidR="00E069EE" w:rsidRDefault="009962AF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Plošná a prostorová tvorba: Slámová – V</w:t>
      </w:r>
      <w:r>
        <w:rPr>
          <w:rFonts w:ascii="Calibri" w:eastAsia="Calibri" w:hAnsi="Calibri" w:cs="Calibri"/>
          <w:color w:val="000000"/>
          <w:sz w:val="24"/>
          <w:szCs w:val="24"/>
        </w:rPr>
        <w:t>P 7. roč.,</w:t>
      </w:r>
    </w:p>
    <w:p w:rsidR="00E069EE" w:rsidRDefault="009962AF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Estetika: Slámová – VP 8. roč.,</w:t>
      </w:r>
    </w:p>
    <w:p w:rsidR="00E069EE" w:rsidRDefault="009962AF">
      <w:pPr>
        <w:numPr>
          <w:ilvl w:val="0"/>
          <w:numId w:val="12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Estetický seminář: Slámová – VP 9. roč.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Hlavní úkoly a priority pro školní rok 2022/2023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Obecně</w:t>
      </w:r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Prostudovat dokumenty: </w:t>
      </w:r>
      <w:r>
        <w:rPr>
          <w:rFonts w:ascii="Calibri" w:eastAsia="Calibri" w:hAnsi="Calibri" w:cs="Calibri"/>
          <w:sz w:val="24"/>
          <w:szCs w:val="24"/>
        </w:rPr>
        <w:t>Plán hlavních úkolů ČŠI na školní rok 2022/2023 – splněno,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Kritéria hodnocení podmínek, průběhu a výsledků vzdělávání na školní rok 2022/2023 – splněno. </w:t>
      </w:r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Revize ŠVP – splněno částečně.</w:t>
      </w:r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Rozvíjení digitálních kompetencí žáků, aktivní zapojení všech žáků do výuky, využívání zajímavých metod práce, podpora a posuzován</w:t>
      </w:r>
      <w:r>
        <w:rPr>
          <w:rFonts w:ascii="Calibri" w:eastAsia="Calibri" w:hAnsi="Calibri" w:cs="Calibri"/>
          <w:color w:val="000000"/>
          <w:sz w:val="24"/>
          <w:szCs w:val="24"/>
        </w:rPr>
        <w:t>í individuálního pokroku jednotlivce, snahy neustále se zlepšovat a pracovat na sobě – sebehodnocení a motivační hodnocení žáků – splněno.</w:t>
      </w:r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Podpora žáků s OMJ – splněno.</w:t>
      </w:r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Ochrana zdraví žáků - dbát na bezpečnost v hodinách.</w:t>
      </w:r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Zajištění a účast na vybraných sou</w:t>
      </w:r>
      <w:r>
        <w:rPr>
          <w:rFonts w:ascii="Calibri" w:eastAsia="Calibri" w:hAnsi="Calibri" w:cs="Calibri"/>
          <w:color w:val="000000"/>
          <w:sz w:val="24"/>
          <w:szCs w:val="24"/>
        </w:rPr>
        <w:t>těžích a výukových programech – splněno.</w:t>
      </w:r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DVVP – zejména digitální kompetence – splněno.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20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Člověk a  zdraví</w:t>
      </w:r>
      <w:proofErr w:type="gramEnd"/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Testování tělesné zdatnosti žáků 7. ročníku – splněno.</w:t>
      </w:r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Revize nářadí – splněno.</w:t>
      </w:r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Vedení žáků k aktivnímu pohybu, práce na zlepšení vlastní kondice a rozvíjení pohybových dovedností – splněno.</w:t>
      </w:r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Účast na vybraných soutěžích a výukových programech – splněno.</w:t>
      </w:r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Zorganizování LVK pro 8. a 7. ročník – splněno.</w:t>
      </w:r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Zorganizování sportovního dne pro 2. stupeň – splněno.</w:t>
      </w:r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Zorganizování Šplhouna pro 1. stupeň – nesplněno. 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tabs>
          <w:tab w:val="left" w:pos="321"/>
        </w:tabs>
        <w:ind w:left="72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160"/>
        </w:tabs>
        <w:spacing w:line="276" w:lineRule="auto"/>
        <w:ind w:left="720"/>
        <w:rPr>
          <w:rFonts w:ascii="Calibri" w:eastAsia="Calibri" w:hAnsi="Calibri" w:cs="Calibri"/>
          <w:color w:val="0070C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Umění a kultura</w:t>
      </w:r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160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Podpora rozvoje klíčových kompetencí s důrazem na schopnost sociální komunikace (zpívání ve skupině, zpěv karaoke, společná hra na laděné trubice - </w:t>
      </w:r>
      <w:r>
        <w:rPr>
          <w:rFonts w:ascii="Calibri" w:eastAsia="Calibri" w:hAnsi="Calibri" w:cs="Calibri"/>
          <w:color w:val="222222"/>
          <w:sz w:val="24"/>
          <w:szCs w:val="24"/>
        </w:rPr>
        <w:t xml:space="preserve">boom </w:t>
      </w:r>
      <w:proofErr w:type="spellStart"/>
      <w:r>
        <w:rPr>
          <w:rFonts w:ascii="Calibri" w:eastAsia="Calibri" w:hAnsi="Calibri" w:cs="Calibri"/>
          <w:color w:val="222222"/>
          <w:sz w:val="24"/>
          <w:szCs w:val="24"/>
        </w:rPr>
        <w:t>whackers</w:t>
      </w:r>
      <w:proofErr w:type="spellEnd"/>
      <w:r>
        <w:rPr>
          <w:rFonts w:ascii="Calibri" w:eastAsia="Calibri" w:hAnsi="Calibri" w:cs="Calibri"/>
          <w:color w:val="222222"/>
          <w:sz w:val="24"/>
          <w:szCs w:val="24"/>
        </w:rPr>
        <w:t xml:space="preserve"> a technika hry na tělo – body </w:t>
      </w:r>
      <w:proofErr w:type="spellStart"/>
      <w:r>
        <w:rPr>
          <w:rFonts w:ascii="Calibri" w:eastAsia="Calibri" w:hAnsi="Calibri" w:cs="Calibri"/>
          <w:color w:val="222222"/>
          <w:sz w:val="24"/>
          <w:szCs w:val="24"/>
        </w:rPr>
        <w:t>percussion</w:t>
      </w:r>
      <w:proofErr w:type="spellEnd"/>
      <w:r>
        <w:rPr>
          <w:rFonts w:ascii="Calibri" w:eastAsia="Calibri" w:hAnsi="Calibri" w:cs="Calibri"/>
          <w:color w:val="222222"/>
          <w:sz w:val="24"/>
          <w:szCs w:val="24"/>
        </w:rPr>
        <w:t>), schopnost sebeprezentace a práci s textem – splněno</w:t>
      </w:r>
      <w:r>
        <w:rPr>
          <w:rFonts w:ascii="Calibri" w:eastAsia="Calibri" w:hAnsi="Calibri" w:cs="Calibri"/>
          <w:color w:val="222222"/>
          <w:sz w:val="24"/>
          <w:szCs w:val="24"/>
        </w:rPr>
        <w:t>.</w:t>
      </w:r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160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Připomenutí významných postav české i světové hudební historie a současnosti – splněno.</w:t>
      </w:r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160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Příprava a realizace hudebních vystoupení, výchovného koncertu – splněno částečně.</w:t>
      </w:r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160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Prezentace žákovských výtvarných prací, účast na výtvarných soutěžích – splněno.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160"/>
        </w:tabs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2160"/>
        </w:tabs>
        <w:spacing w:before="60" w:line="276" w:lineRule="auto"/>
        <w:ind w:left="720"/>
        <w:rPr>
          <w:rFonts w:ascii="Calibri" w:eastAsia="Calibri" w:hAnsi="Calibri" w:cs="Calibri"/>
          <w:color w:val="0070C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Č</w:t>
      </w: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lověk a svět práce</w:t>
      </w:r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  <w:tab w:val="left" w:pos="2160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Podílet se na údržbě školního pozemku – splněno.</w:t>
      </w:r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  <w:tab w:val="left" w:pos="2160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Projekt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PolyGram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ve spolupráci s SŠEE Sokolnice – splněno.</w:t>
      </w:r>
    </w:p>
    <w:p w:rsidR="00E069EE" w:rsidRDefault="009962AF">
      <w:pPr>
        <w:numPr>
          <w:ilvl w:val="0"/>
          <w:numId w:val="115"/>
        </w:numPr>
        <w:pBdr>
          <w:top w:val="nil"/>
          <w:left w:val="nil"/>
          <w:bottom w:val="nil"/>
          <w:right w:val="nil"/>
          <w:between w:val="nil"/>
        </w:pBdr>
        <w:tabs>
          <w:tab w:val="left" w:pos="321"/>
          <w:tab w:val="left" w:pos="2160"/>
        </w:tabs>
        <w:spacing w:after="6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Návštěva Úřadu práce – splněno.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before="60" w:line="276" w:lineRule="auto"/>
        <w:ind w:left="786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Specifické úkoly pro jednotlivé vyučující</w:t>
      </w:r>
    </w:p>
    <w:p w:rsidR="00E069EE" w:rsidRDefault="009962AF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8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Pešáková </w:t>
      </w:r>
    </w:p>
    <w:p w:rsidR="00E069EE" w:rsidRDefault="009962AF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2" w:hanging="28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vedení předmětové komise a školního sportovního klubu (ŠSK), </w:t>
      </w:r>
    </w:p>
    <w:p w:rsidR="00E069EE" w:rsidRDefault="009962AF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2" w:hanging="28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koordinátor testování tělesné zdatnosti žáků 3. a 7. ročníků,</w:t>
      </w:r>
    </w:p>
    <w:p w:rsidR="00E069EE" w:rsidRDefault="009962AF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2" w:hanging="28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správce sbírky TV, </w:t>
      </w:r>
    </w:p>
    <w:p w:rsidR="00E069EE" w:rsidRDefault="009962AF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2" w:hanging="28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zorganizování LVK a soutěže ve šplhu pro 1. stupeň,</w:t>
      </w:r>
    </w:p>
    <w:p w:rsidR="00E069EE" w:rsidRDefault="009962AF">
      <w:pPr>
        <w:numPr>
          <w:ilvl w:val="0"/>
          <w:numId w:val="117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92" w:hanging="283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koordinace sportovních akcí a soutěží, účast na vybraných so</w:t>
      </w:r>
      <w:r>
        <w:rPr>
          <w:rFonts w:ascii="Calibri" w:eastAsia="Calibri" w:hAnsi="Calibri" w:cs="Calibri"/>
          <w:color w:val="000000"/>
          <w:sz w:val="24"/>
          <w:szCs w:val="24"/>
        </w:rPr>
        <w:t>utěžích,</w:t>
      </w:r>
    </w:p>
    <w:p w:rsidR="00E069EE" w:rsidRDefault="009962AF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Kozoň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– správce sbírky HV, nástěnky + školní výzdoba,</w:t>
      </w:r>
    </w:p>
    <w:p w:rsidR="00E069EE" w:rsidRDefault="009962AF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Slámová (Čechová) – správce sbírky VV, nástěnky + školní výzdoba, výstava žákovských prací, keramika (keramická pec, hrnčířský kruh),</w:t>
      </w:r>
    </w:p>
    <w:p w:rsidR="00E069EE" w:rsidRDefault="009962AF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Lanči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– správce školní dílny – aktualizace řádů, kontrola vybavení,</w:t>
      </w:r>
    </w:p>
    <w:p w:rsidR="00E069EE" w:rsidRDefault="009962AF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Ševčíková – správce žákovské školní kuchyňky, </w:t>
      </w:r>
    </w:p>
    <w:p w:rsidR="00E069EE" w:rsidRDefault="009962AF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Pohludková - volba povolání – aktivity spojené s výběrem střední školy,</w:t>
      </w:r>
    </w:p>
    <w:p w:rsidR="00E069EE" w:rsidRDefault="009962AF">
      <w:pPr>
        <w:numPr>
          <w:ilvl w:val="0"/>
          <w:numId w:val="11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všichni - účast  na vybraných soutěžích a výchovných programech.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86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70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Pro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jekty, programy, soutěže a olympiády</w:t>
      </w:r>
    </w:p>
    <w:p w:rsidR="00E069EE" w:rsidRDefault="009962AF">
      <w:pPr>
        <w:tabs>
          <w:tab w:val="left" w:pos="708"/>
          <w:tab w:val="left" w:pos="567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ab/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  <w:u w:val="single"/>
        </w:rPr>
        <w:t>Člověk a zdraví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</w:p>
    <w:p w:rsidR="00E069EE" w:rsidRDefault="009962AF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Sportovní den pro 2. stupeň – 4. 10. 2022,</w:t>
      </w:r>
    </w:p>
    <w:p w:rsidR="00E069EE" w:rsidRDefault="009962AF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LVK,</w:t>
      </w:r>
    </w:p>
    <w:p w:rsidR="00E069EE" w:rsidRDefault="009962AF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bruslení v Moutnicích pro jednotlivé ročníky,</w:t>
      </w:r>
    </w:p>
    <w:p w:rsidR="00E069EE" w:rsidRDefault="009962AF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zúčastnili jsme se soutěží v atletice, basketbalu, florbalu, házené, volejbalu,</w:t>
      </w:r>
    </w:p>
    <w:p w:rsidR="00E069EE" w:rsidRDefault="009962AF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pořádali jsme: okresní kolo SLZŠ v házené dívek,</w:t>
      </w:r>
    </w:p>
    <w:p w:rsidR="00E069EE" w:rsidRDefault="009962AF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ÚjezdoŠplh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- soutěž ve šplhu pro 2. stupeň,</w:t>
      </w:r>
    </w:p>
    <w:p w:rsidR="00E069EE" w:rsidRDefault="009962AF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okrskové kolo vybíjené pro 1. stupeň,</w:t>
      </w:r>
    </w:p>
    <w:p w:rsidR="00E069EE" w:rsidRDefault="009962AF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Bagrova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školní liga miniházené pro 1. stupeň,</w:t>
      </w:r>
    </w:p>
    <w:p w:rsidR="00E069EE" w:rsidRDefault="009962AF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Sex je náš, když ho znáš – program (8. A, 8. B),</w:t>
      </w:r>
    </w:p>
    <w:p w:rsidR="00E069EE" w:rsidRDefault="009962AF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Moje tělo je moje – program (7</w:t>
      </w:r>
      <w:r>
        <w:rPr>
          <w:rFonts w:ascii="Calibri" w:eastAsia="Calibri" w:hAnsi="Calibri" w:cs="Calibri"/>
          <w:color w:val="000000"/>
          <w:sz w:val="24"/>
          <w:szCs w:val="24"/>
        </w:rPr>
        <w:t>. a 8. tř.).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720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Umění a kultura</w:t>
      </w:r>
    </w:p>
    <w:p w:rsidR="00E069EE" w:rsidRDefault="009962AF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Svět očima dětí – soutěž Ministerstva vnitra ČR,</w:t>
      </w:r>
    </w:p>
    <w:p w:rsidR="00E069EE" w:rsidRDefault="009962AF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Mezinárodní přehlídka digitální tvorby mladých.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720"/>
        <w:rPr>
          <w:rFonts w:ascii="Calibri" w:eastAsia="Calibri" w:hAnsi="Calibri" w:cs="Calibri"/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color w:val="000000"/>
          <w:sz w:val="24"/>
          <w:szCs w:val="24"/>
          <w:u w:val="single"/>
        </w:rPr>
        <w:t>Člověk a svět práce</w:t>
      </w:r>
    </w:p>
    <w:p w:rsidR="00E069EE" w:rsidRDefault="009962AF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Polygram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 – projekt SŠEE Sokolnice,</w:t>
      </w:r>
    </w:p>
    <w:p w:rsidR="00E069EE" w:rsidRDefault="009962AF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Návštěva Úřadu práce Brno – venkov (9. tř.),</w:t>
      </w:r>
    </w:p>
    <w:p w:rsidR="00E069EE" w:rsidRDefault="009962AF">
      <w:pPr>
        <w:numPr>
          <w:ilvl w:val="0"/>
          <w:numId w:val="11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Finanční gramotnost – soutěž a beseda.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70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Klasifikace</w:t>
      </w:r>
    </w:p>
    <w:p w:rsidR="00E069EE" w:rsidRDefault="009962AF">
      <w:pPr>
        <w:numPr>
          <w:ilvl w:val="0"/>
          <w:numId w:val="120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Ve všech předmětech shodná s Pravidly pro hodnocení výsledků vzdělávání žáků.</w:t>
      </w:r>
    </w:p>
    <w:p w:rsidR="00E069EE" w:rsidRDefault="009962AF">
      <w:pPr>
        <w:numPr>
          <w:ilvl w:val="0"/>
          <w:numId w:val="119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Tělesná výchova - 1. pololetí – 3 žáci uvolněni ze zdravotních důvodů, 2. pololetí – 2 žáci uvolněni ze zdravotních důvodů.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720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12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708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DVVP</w:t>
      </w:r>
    </w:p>
    <w:p w:rsidR="00E069EE" w:rsidRDefault="009962AF">
      <w:pPr>
        <w:numPr>
          <w:ilvl w:val="0"/>
          <w:numId w:val="12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12. 9. 2023 Srozumitelné, funkční a v praxi ověřené návody, jak učit teorii umění.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Slá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) </w:t>
      </w:r>
    </w:p>
    <w:p w:rsidR="00E069EE" w:rsidRDefault="009962AF">
      <w:pPr>
        <w:numPr>
          <w:ilvl w:val="0"/>
          <w:numId w:val="12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2. 11. 2022 Jak jednoduše oživit klasickou prezentaci I.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Drl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Peš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Šev)</w:t>
      </w:r>
    </w:p>
    <w:p w:rsidR="00E069EE" w:rsidRDefault="009962AF">
      <w:pPr>
        <w:numPr>
          <w:ilvl w:val="0"/>
          <w:numId w:val="12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16. 11. 2022 Jak jednoduše oživit klasickou prezentaci II. (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Drl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 xml:space="preserve">,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Peš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, Šev)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tabs>
          <w:tab w:val="left" w:pos="712"/>
        </w:tabs>
        <w:spacing w:line="276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VII. </w:t>
      </w:r>
      <w:r>
        <w:rPr>
          <w:rFonts w:ascii="Calibri" w:eastAsia="Calibri" w:hAnsi="Calibri" w:cs="Calibri"/>
          <w:b/>
          <w:sz w:val="24"/>
          <w:szCs w:val="24"/>
        </w:rPr>
        <w:tab/>
      </w:r>
      <w:r>
        <w:rPr>
          <w:rFonts w:ascii="Calibri" w:eastAsia="Calibri" w:hAnsi="Calibri" w:cs="Calibri"/>
          <w:b/>
          <w:sz w:val="24"/>
          <w:szCs w:val="24"/>
        </w:rPr>
        <w:t>Hlavní úkoly a priority pro školní rok 2023/2024</w:t>
      </w:r>
    </w:p>
    <w:p w:rsidR="00E069EE" w:rsidRDefault="009962A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aktivní zapojení všech žáků do výuky, využívání zajímavých metod práce, podpora a posuzování individuálního pokroku jednotlivce, snahy se zlepšovat a pracovat na sobě – sebehodnocení a motivační hodnocení</w:t>
      </w:r>
    </w:p>
    <w:p w:rsidR="00E069EE" w:rsidRDefault="009962A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zvíjení digitálních kompetencí</w:t>
      </w:r>
    </w:p>
    <w:p w:rsidR="00E069EE" w:rsidRDefault="009962A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sz w:val="30"/>
          <w:szCs w:val="30"/>
        </w:rPr>
      </w:pPr>
      <w:r>
        <w:rPr>
          <w:rFonts w:ascii="Calibri" w:eastAsia="Calibri" w:hAnsi="Calibri" w:cs="Calibri"/>
          <w:sz w:val="24"/>
          <w:szCs w:val="24"/>
        </w:rPr>
        <w:t>nabídnout žákům účast na LVK, soutěžích, programech</w:t>
      </w:r>
    </w:p>
    <w:p w:rsidR="00E069EE" w:rsidRDefault="009962A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spolupráce s I. stupněm v TV – cíle hodin + metodická pomoc, soutěže</w:t>
      </w:r>
    </w:p>
    <w:p w:rsidR="00E069EE" w:rsidRDefault="009962A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zavádění formativního hodnocení do jednotlivých předmětů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276" w:lineRule="auto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tabs>
          <w:tab w:val="left" w:pos="567"/>
        </w:tabs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Vypracovala: Mgr. Hana Pešáková, předsedkyně PK</w:t>
      </w:r>
    </w:p>
    <w:p w:rsidR="00E069EE" w:rsidRDefault="00E069EE">
      <w:pPr>
        <w:tabs>
          <w:tab w:val="left" w:pos="567"/>
        </w:tabs>
        <w:jc w:val="right"/>
        <w:rPr>
          <w:rFonts w:ascii="Calibri" w:eastAsia="Calibri" w:hAnsi="Calibri" w:cs="Calibri"/>
          <w:b/>
          <w:sz w:val="24"/>
          <w:szCs w:val="24"/>
        </w:rPr>
      </w:pPr>
    </w:p>
    <w:p w:rsidR="00E069EE" w:rsidRDefault="009962AF">
      <w:pPr>
        <w:spacing w:after="200" w:line="276" w:lineRule="auto"/>
        <w:rPr>
          <w:rFonts w:ascii="Calibri" w:eastAsia="Calibri" w:hAnsi="Calibri" w:cs="Calibri"/>
          <w:b/>
          <w:sz w:val="28"/>
          <w:szCs w:val="28"/>
        </w:rPr>
      </w:pPr>
      <w:r>
        <w:br w:type="page"/>
      </w:r>
    </w:p>
    <w:p w:rsidR="00E069EE" w:rsidRDefault="009962AF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lastRenderedPageBreak/>
        <w:t>Příloha č. 14:</w:t>
      </w:r>
    </w:p>
    <w:tbl>
      <w:tblPr>
        <w:tblStyle w:val="aff4"/>
        <w:tblpPr w:leftFromText="141" w:rightFromText="141" w:vertAnchor="text" w:tblpY="115"/>
        <w:tblW w:w="928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47"/>
        <w:gridCol w:w="4333"/>
        <w:gridCol w:w="1518"/>
        <w:gridCol w:w="1490"/>
      </w:tblGrid>
      <w:tr w:rsidR="00E069EE">
        <w:trPr>
          <w:trHeight w:val="850"/>
        </w:trPr>
        <w:tc>
          <w:tcPr>
            <w:tcW w:w="928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Závěrečná zpráva o činnosti asistentů pedagoga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za školní rok 2022/2023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Číslo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stran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Dokument</w:t>
            </w: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příloh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</w:tbl>
    <w:p w:rsidR="00E069EE" w:rsidRDefault="00E069EE">
      <w:pPr>
        <w:tabs>
          <w:tab w:val="left" w:pos="567"/>
        </w:tabs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E069EE" w:rsidRDefault="009962AF">
      <w:pPr>
        <w:numPr>
          <w:ilvl w:val="0"/>
          <w:numId w:val="71"/>
        </w:numPr>
        <w:spacing w:after="160"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Ve školním roce 2022/2023 na škole působilo celkem deset asistentů pedagoga:</w:t>
      </w:r>
    </w:p>
    <w:p w:rsidR="00E069EE" w:rsidRDefault="009962A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1. A – Mgr. Ludmila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Jenišová</w:t>
      </w:r>
      <w:proofErr w:type="spellEnd"/>
    </w:p>
    <w:p w:rsidR="00E069EE" w:rsidRDefault="009962A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1. C – Lenka Jašková</w:t>
      </w:r>
    </w:p>
    <w:p w:rsidR="00E069EE" w:rsidRDefault="009962A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2. B – Martina Šenkýřová</w:t>
      </w:r>
    </w:p>
    <w:p w:rsidR="00E069EE" w:rsidRDefault="009962A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4. A – Veronika Žáková</w:t>
      </w:r>
    </w:p>
    <w:p w:rsidR="00E069EE" w:rsidRDefault="009962A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5. A – Mgr. Markéta Pospíšilová</w:t>
      </w:r>
    </w:p>
    <w:p w:rsidR="00E069EE" w:rsidRDefault="009962A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6. A – Ing. Libuše Přikrylová</w:t>
      </w:r>
    </w:p>
    <w:p w:rsidR="00E069EE" w:rsidRDefault="009962A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7. B – Monika Krištofová</w:t>
      </w:r>
    </w:p>
    <w:p w:rsidR="00E069EE" w:rsidRDefault="009962A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8. B – Bc. Gabriela Odehnalová</w:t>
      </w:r>
    </w:p>
    <w:p w:rsidR="00E069EE" w:rsidRDefault="009962A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9. A – Dana Fialová</w:t>
      </w:r>
    </w:p>
    <w:p w:rsidR="00E069EE" w:rsidRDefault="009962AF">
      <w:pPr>
        <w:numPr>
          <w:ilvl w:val="0"/>
          <w:numId w:val="85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9. B – Vladimíra Doležalová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Práce asistentů pedagoga byla v letošním školním roce ovlivněna nepříznivou situací na Ukrajině. Podíleli jsme se na začlenění dětí z Ukrajiny do školní</w:t>
      </w:r>
      <w:r>
        <w:rPr>
          <w:rFonts w:ascii="Calibri" w:eastAsia="Calibri" w:hAnsi="Calibri" w:cs="Calibri"/>
          <w:color w:val="000000"/>
          <w:sz w:val="24"/>
          <w:szCs w:val="24"/>
        </w:rPr>
        <w:t>ho prostředí, na jejich vzdělávání a adaptaci ve třídách.</w:t>
      </w:r>
    </w:p>
    <w:p w:rsidR="00E069EE" w:rsidRDefault="009962AF">
      <w:pPr>
        <w:numPr>
          <w:ilvl w:val="0"/>
          <w:numId w:val="71"/>
        </w:num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Asistenti pedagoga pracují následujícími způsoby:</w:t>
      </w:r>
    </w:p>
    <w:p w:rsidR="00E069EE" w:rsidRDefault="009962AF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Pracuje s žáky se speciálními vzdělávacími potřebami během výuky ve třídě.</w:t>
      </w:r>
    </w:p>
    <w:p w:rsidR="00E069EE" w:rsidRDefault="009962AF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Individuálně pracuje s žákem se speciálními vzdělávacími potřebami během </w:t>
      </w:r>
      <w:r>
        <w:rPr>
          <w:rFonts w:ascii="Calibri" w:eastAsia="Calibri" w:hAnsi="Calibri" w:cs="Calibri"/>
          <w:color w:val="000000"/>
          <w:sz w:val="24"/>
          <w:szCs w:val="24"/>
        </w:rPr>
        <w:t>výuky ve třídě i mimo třídu.</w:t>
      </w:r>
    </w:p>
    <w:p w:rsidR="00E069EE" w:rsidRDefault="009962AF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Individuální i skupinová práce asistentů pedagoga s žákem/žáky se speciálními vzdělávacími potřebami probíhá přednostně ve třídě, kde jsou vzděláváni ostatní žáci.</w:t>
      </w:r>
    </w:p>
    <w:p w:rsidR="00E069EE" w:rsidRDefault="009962AF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Práce probíhá výhradně podle instrukcí pedagoga.</w:t>
      </w:r>
    </w:p>
    <w:p w:rsidR="00E069EE" w:rsidRDefault="009962AF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Ve vybraných a</w:t>
      </w:r>
      <w:r>
        <w:rPr>
          <w:rFonts w:ascii="Calibri" w:eastAsia="Calibri" w:hAnsi="Calibri" w:cs="Calibri"/>
          <w:color w:val="000000"/>
          <w:sz w:val="24"/>
          <w:szCs w:val="24"/>
        </w:rPr>
        <w:t>ktivitách zastupuje učitele v práci s žáky bez postižení/znevýhodnění proto, aby se pedagog mohl věnovat vlastní práci s žáky se speciálními vzdělávacími potřebami.</w:t>
      </w:r>
    </w:p>
    <w:p w:rsidR="00E069EE" w:rsidRDefault="009962AF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Spolupráce v komunikaci škola – rodiče.</w:t>
      </w:r>
    </w:p>
    <w:p w:rsidR="00E069EE" w:rsidRDefault="009962AF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 xml:space="preserve">Vzájemná spolupráce a komunikace mezi asistenty, předávání si zkušeností, poznatků. </w:t>
      </w:r>
    </w:p>
    <w:p w:rsidR="00E069EE" w:rsidRDefault="009962AF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Pomoc při dohledech na chodbách/v šatně/ve třídách během přestávek nebo oběda.</w:t>
      </w:r>
    </w:p>
    <w:p w:rsidR="00E069EE" w:rsidRDefault="009962AF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Další vzdělávání asistentů k prohloubení již získaných vědomostí a znalostí.</w:t>
      </w:r>
    </w:p>
    <w:p w:rsidR="00E069EE" w:rsidRDefault="009962AF">
      <w:pPr>
        <w:numPr>
          <w:ilvl w:val="0"/>
          <w:numId w:val="6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Práce s dětmi s</w:t>
      </w:r>
      <w:r>
        <w:rPr>
          <w:rFonts w:ascii="Calibri" w:eastAsia="Calibri" w:hAnsi="Calibri" w:cs="Calibri"/>
          <w:color w:val="000000"/>
          <w:sz w:val="24"/>
          <w:szCs w:val="24"/>
        </w:rPr>
        <w:t> OMJ.</w:t>
      </w:r>
    </w:p>
    <w:p w:rsidR="00E069EE" w:rsidRDefault="009962AF">
      <w:pPr>
        <w:spacing w:line="276" w:lineRule="auto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Vypracovala: Bc. Gabriela Odehnalová, asistentka pedagoga</w:t>
      </w:r>
    </w:p>
    <w:p w:rsidR="00E069EE" w:rsidRDefault="00E069EE">
      <w:pPr>
        <w:spacing w:line="276" w:lineRule="auto"/>
        <w:jc w:val="right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Příloha č. 15:</w:t>
      </w:r>
    </w:p>
    <w:tbl>
      <w:tblPr>
        <w:tblStyle w:val="aff5"/>
        <w:tblpPr w:leftFromText="141" w:rightFromText="141" w:vertAnchor="text" w:tblpY="115"/>
        <w:tblW w:w="928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47"/>
        <w:gridCol w:w="4333"/>
        <w:gridCol w:w="1518"/>
        <w:gridCol w:w="1490"/>
      </w:tblGrid>
      <w:tr w:rsidR="00E069EE">
        <w:trPr>
          <w:trHeight w:val="850"/>
        </w:trPr>
        <w:tc>
          <w:tcPr>
            <w:tcW w:w="928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Závěrečná zpráva o výuce nepovinného předmětu náboženství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za školní rok 2022/2023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Číslo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stran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Dokument</w:t>
            </w: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příloh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</w:tbl>
    <w:p w:rsidR="00E069EE" w:rsidRDefault="00E069EE">
      <w:pPr>
        <w:tabs>
          <w:tab w:val="left" w:pos="567"/>
        </w:tabs>
        <w:rPr>
          <w:rFonts w:ascii="Calibri" w:eastAsia="Calibri" w:hAnsi="Calibri" w:cs="Calibri"/>
          <w:b/>
          <w:sz w:val="28"/>
          <w:szCs w:val="28"/>
        </w:rPr>
      </w:pPr>
    </w:p>
    <w:p w:rsidR="00E069EE" w:rsidRDefault="009962AF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Výuku vedli:</w:t>
      </w:r>
    </w:p>
    <w:p w:rsidR="00E069EE" w:rsidRDefault="009962AF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Mgr. Petr Hošek – farář</w:t>
      </w:r>
    </w:p>
    <w:p w:rsidR="00E069EE" w:rsidRDefault="009962AF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Mgr. Iva Nedomová </w:t>
      </w:r>
    </w:p>
    <w:p w:rsidR="00E069EE" w:rsidRDefault="009962AF">
      <w:pPr>
        <w:numPr>
          <w:ilvl w:val="0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Mgr. Ludmila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Jenišová</w:t>
      </w:r>
      <w:proofErr w:type="spellEnd"/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left="644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6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Počet žáků celkem: 63, z toho 35 chlapců a 28 dívek.</w:t>
      </w:r>
    </w:p>
    <w:p w:rsidR="00E069EE" w:rsidRDefault="009962AF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1.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ročník  – 13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žáků</w:t>
      </w:r>
    </w:p>
    <w:p w:rsidR="00E069EE" w:rsidRDefault="009962AF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2. ročník – 7 žáků </w:t>
      </w:r>
    </w:p>
    <w:p w:rsidR="00E069EE" w:rsidRDefault="009962AF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3. ročník – 6 žáků</w:t>
      </w:r>
    </w:p>
    <w:p w:rsidR="00E069EE" w:rsidRDefault="009962AF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4. ročník – 8 žáků </w:t>
      </w:r>
    </w:p>
    <w:p w:rsidR="00E069EE" w:rsidRDefault="009962AF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5. ročník – 7 žáků</w:t>
      </w:r>
    </w:p>
    <w:p w:rsidR="00E069EE" w:rsidRDefault="009962AF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6. ročník – 7 žáků</w:t>
      </w:r>
    </w:p>
    <w:p w:rsidR="00E069EE" w:rsidRDefault="009962AF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7. ročník – 5 žáků</w:t>
      </w:r>
    </w:p>
    <w:p w:rsidR="00E069EE" w:rsidRDefault="009962AF">
      <w:pPr>
        <w:numPr>
          <w:ilvl w:val="0"/>
          <w:numId w:val="63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360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8. ročník – 10 žáků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200" w:line="276" w:lineRule="auto"/>
        <w:ind w:left="644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tabs>
          <w:tab w:val="left" w:pos="567"/>
        </w:tabs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Vypracovala: Mgr. Ludmila </w:t>
      </w:r>
      <w:proofErr w:type="spellStart"/>
      <w:r>
        <w:rPr>
          <w:rFonts w:ascii="Calibri" w:eastAsia="Calibri" w:hAnsi="Calibri" w:cs="Calibri"/>
          <w:sz w:val="24"/>
          <w:szCs w:val="24"/>
        </w:rPr>
        <w:t>Jenišová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vyučující náboženství </w:t>
      </w:r>
    </w:p>
    <w:p w:rsidR="00E069EE" w:rsidRDefault="00E069EE">
      <w:pPr>
        <w:tabs>
          <w:tab w:val="left" w:pos="567"/>
        </w:tabs>
        <w:spacing w:line="276" w:lineRule="auto"/>
        <w:rPr>
          <w:rFonts w:ascii="Calibri" w:eastAsia="Calibri" w:hAnsi="Calibri" w:cs="Calibri"/>
          <w:sz w:val="24"/>
          <w:szCs w:val="24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9962AF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Příloha č. 16:</w:t>
      </w:r>
    </w:p>
    <w:tbl>
      <w:tblPr>
        <w:tblStyle w:val="aff6"/>
        <w:tblpPr w:leftFromText="141" w:rightFromText="141" w:vertAnchor="text" w:tblpY="115"/>
        <w:tblW w:w="9288" w:type="dxa"/>
        <w:tblInd w:w="-11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947"/>
        <w:gridCol w:w="4333"/>
        <w:gridCol w:w="1518"/>
        <w:gridCol w:w="1490"/>
      </w:tblGrid>
      <w:tr w:rsidR="00E069EE">
        <w:trPr>
          <w:trHeight w:val="850"/>
        </w:trPr>
        <w:tc>
          <w:tcPr>
            <w:tcW w:w="9288" w:type="dxa"/>
            <w:gridSpan w:val="4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Závěrečná zpráva o činnosti školní družiny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sz w:val="32"/>
                <w:szCs w:val="32"/>
              </w:rPr>
            </w:pPr>
            <w:r>
              <w:rPr>
                <w:rFonts w:ascii="Calibri" w:eastAsia="Calibri" w:hAnsi="Calibri" w:cs="Calibri"/>
                <w:sz w:val="32"/>
                <w:szCs w:val="32"/>
              </w:rPr>
              <w:t>za školní rok 2022/2023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Číslo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stran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</w:tr>
      <w:tr w:rsidR="00E069EE">
        <w:trPr>
          <w:trHeight w:val="340"/>
        </w:trPr>
        <w:tc>
          <w:tcPr>
            <w:tcW w:w="194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Typ dokumentu</w:t>
            </w:r>
          </w:p>
        </w:tc>
        <w:tc>
          <w:tcPr>
            <w:tcW w:w="433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Dokument</w:t>
            </w:r>
          </w:p>
        </w:tc>
        <w:tc>
          <w:tcPr>
            <w:tcW w:w="151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Počet příloh</w:t>
            </w:r>
          </w:p>
        </w:tc>
        <w:tc>
          <w:tcPr>
            <w:tcW w:w="149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</w:p>
        </w:tc>
      </w:tr>
    </w:tbl>
    <w:p w:rsidR="00E069EE" w:rsidRDefault="00E069EE">
      <w:pPr>
        <w:tabs>
          <w:tab w:val="left" w:pos="567"/>
        </w:tabs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E069EE" w:rsidRDefault="009962AF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Počet oddělení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školní družiny</w:t>
      </w:r>
      <w:r>
        <w:rPr>
          <w:rFonts w:ascii="Calibri" w:eastAsia="Calibri" w:hAnsi="Calibri" w:cs="Calibri"/>
          <w:color w:val="000000"/>
          <w:sz w:val="24"/>
          <w:szCs w:val="24"/>
        </w:rPr>
        <w:t>: 4</w:t>
      </w:r>
    </w:p>
    <w:p w:rsidR="00E069EE" w:rsidRDefault="009962AF">
      <w:pPr>
        <w:spacing w:line="276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  <w:t>Rozdělena jsou:</w:t>
      </w:r>
    </w:p>
    <w:p w:rsidR="00E069EE" w:rsidRDefault="009962AF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oddělení  - Michaela Žáková</w:t>
      </w:r>
    </w:p>
    <w:p w:rsidR="00E069EE" w:rsidRDefault="009962AF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oddělení -  Bc. Gabriela Odehnalová</w:t>
      </w:r>
    </w:p>
    <w:p w:rsidR="00E069EE" w:rsidRDefault="009962AF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oddělení -  Bc. Nikola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Pažičanová</w:t>
      </w:r>
      <w:proofErr w:type="spellEnd"/>
    </w:p>
    <w:p w:rsidR="00E069EE" w:rsidRDefault="009962AF">
      <w:pPr>
        <w:numPr>
          <w:ilvl w:val="0"/>
          <w:numId w:val="9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oddělení – Simona Pospíšilová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928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Počet dětí</w:t>
      </w:r>
      <w:r>
        <w:rPr>
          <w:rFonts w:ascii="Calibri" w:eastAsia="Calibri" w:hAnsi="Calibri" w:cs="Calibri"/>
          <w:color w:val="000000"/>
          <w:sz w:val="24"/>
          <w:szCs w:val="24"/>
        </w:rPr>
        <w:t>: 82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Provoz družiny: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Po – Pá:  </w:t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ranní 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družina               6:40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– 7:40 </w:t>
      </w:r>
    </w:p>
    <w:p w:rsidR="00E069EE" w:rsidRDefault="009962AF">
      <w:pPr>
        <w:ind w:left="213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z w:val="24"/>
          <w:szCs w:val="24"/>
        </w:rPr>
        <w:tab/>
        <w:t xml:space="preserve">odpolední </w:t>
      </w:r>
      <w:proofErr w:type="gramStart"/>
      <w:r>
        <w:rPr>
          <w:rFonts w:ascii="Calibri" w:eastAsia="Calibri" w:hAnsi="Calibri" w:cs="Calibri"/>
          <w:sz w:val="24"/>
          <w:szCs w:val="24"/>
        </w:rPr>
        <w:t>družina    11:40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– 16:40</w:t>
      </w:r>
    </w:p>
    <w:p w:rsidR="00E069EE" w:rsidRDefault="00E069EE">
      <w:pPr>
        <w:ind w:left="2130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Dokumenty: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Roční plán, ŠVP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09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Hlavní úkoly pro školní rok 2022/2023</w:t>
      </w:r>
    </w:p>
    <w:p w:rsidR="00E069EE" w:rsidRDefault="009962AF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Využití volnočasových aktivit k rozvoji dětí v oblasti: výtvarné, pracovní, hudební, sociální, sportovní, př</w:t>
      </w:r>
      <w:r>
        <w:rPr>
          <w:rFonts w:ascii="Calibri" w:eastAsia="Calibri" w:hAnsi="Calibri" w:cs="Calibri"/>
          <w:color w:val="000000"/>
          <w:sz w:val="24"/>
          <w:szCs w:val="24"/>
        </w:rPr>
        <w:t>írodovědné…</w:t>
      </w:r>
    </w:p>
    <w:p w:rsidR="00E069EE" w:rsidRDefault="009962AF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Výzdoba prostor školy.</w:t>
      </w:r>
    </w:p>
    <w:p w:rsidR="00E069EE" w:rsidRDefault="009962AF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Vzdělávací programy pro děti.</w:t>
      </w:r>
    </w:p>
    <w:p w:rsidR="00E069EE" w:rsidRDefault="009962AF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lastRenderedPageBreak/>
        <w:t>Zveřejnit práce dětí na internetových stránkách školy.</w:t>
      </w:r>
    </w:p>
    <w:p w:rsidR="00E069EE" w:rsidRDefault="009962AF">
      <w:pPr>
        <w:numPr>
          <w:ilvl w:val="0"/>
          <w:numId w:val="8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Zveřejnit informace o proběhlých akcích na stránkách školy.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40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Výtvarné a pracovní činnosti ve školním roce 2022/2023</w:t>
      </w:r>
    </w:p>
    <w:p w:rsidR="00E069EE" w:rsidRDefault="009962AF">
      <w:pPr>
        <w:numPr>
          <w:ilvl w:val="0"/>
          <w:numId w:val="8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Výzdoba prostor školy podle ročních období.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5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Akce ŠD ve školním roce 2022/2023</w:t>
      </w:r>
    </w:p>
    <w:p w:rsidR="00E069EE" w:rsidRDefault="009962AF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Výlety v okolí školy - poznávání okolí školy, sběr přírodnin, stavba hmyzích domečků, povídání o změnách v přírodě podle ročních období.</w:t>
      </w:r>
    </w:p>
    <w:p w:rsidR="00E069EE" w:rsidRDefault="009962AF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Návštěvy dětských hřišť a parků.</w:t>
      </w:r>
    </w:p>
    <w:p w:rsidR="00E069EE" w:rsidRDefault="009962AF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Sportovní odpoledne – Rej čarodějnic, oslava Dne dětí, zakončení školního roku.</w:t>
      </w:r>
    </w:p>
    <w:p w:rsidR="00E069EE" w:rsidRDefault="009962AF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Edukativní program s netradičně chovanými zvířaty doma, mobilní planetárium – Život stromů, Korálový útes – </w:t>
      </w:r>
      <w:proofErr w:type="spellStart"/>
      <w:r>
        <w:rPr>
          <w:rFonts w:ascii="Calibri" w:eastAsia="Calibri" w:hAnsi="Calibri" w:cs="Calibri"/>
          <w:color w:val="000000"/>
          <w:sz w:val="24"/>
          <w:szCs w:val="24"/>
        </w:rPr>
        <w:t>Kaluoka´hina</w:t>
      </w:r>
      <w:proofErr w:type="spellEnd"/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:rsidR="00E069EE" w:rsidRDefault="009962AF">
      <w:pPr>
        <w:numPr>
          <w:ilvl w:val="0"/>
          <w:numId w:val="8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Návštěva Domova u Františka – Vánoce, konec školního r</w:t>
      </w:r>
      <w:r>
        <w:rPr>
          <w:rFonts w:ascii="Calibri" w:eastAsia="Calibri" w:hAnsi="Calibri" w:cs="Calibri"/>
          <w:color w:val="000000"/>
          <w:sz w:val="24"/>
          <w:szCs w:val="24"/>
        </w:rPr>
        <w:t>oku.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5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E069EE" w:rsidRDefault="009962AF">
      <w:pPr>
        <w:numPr>
          <w:ilvl w:val="0"/>
          <w:numId w:val="8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Hlavní úkoly pro další období</w:t>
      </w:r>
    </w:p>
    <w:p w:rsidR="00E069EE" w:rsidRDefault="009962AF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Nadále rozvíjet děti v oblasti výtvarné, pracovní, hudební, sociální, sportovní, přírodovědné</w:t>
      </w: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…..</w:t>
      </w:r>
      <w:proofErr w:type="gramEnd"/>
    </w:p>
    <w:p w:rsidR="00E069EE" w:rsidRDefault="009962AF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Důrazná informovanost rodičů o řádu ŠD a jeho dodržování.</w:t>
      </w:r>
    </w:p>
    <w:p w:rsidR="00E069EE" w:rsidRDefault="009962AF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Spolupráce a komunikace s rodiči.</w:t>
      </w:r>
    </w:p>
    <w:p w:rsidR="00E069EE" w:rsidRDefault="009962AF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Zapojení se do akcí pořádaných školou.</w:t>
      </w:r>
    </w:p>
    <w:p w:rsidR="00E069EE" w:rsidRDefault="009962AF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Více vzdělávacích a zábavných akcí v rámci družiny.</w:t>
      </w:r>
    </w:p>
    <w:p w:rsidR="00E069EE" w:rsidRDefault="009962AF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Zveřejňování informací na internetových stránkách školy.</w:t>
      </w:r>
    </w:p>
    <w:p w:rsidR="00E069EE" w:rsidRDefault="009962AF">
      <w:pPr>
        <w:numPr>
          <w:ilvl w:val="0"/>
          <w:numId w:val="8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libri" w:eastAsia="Calibri" w:hAnsi="Calibri" w:cs="Calibri"/>
          <w:b/>
          <w:color w:val="000000"/>
          <w:sz w:val="24"/>
          <w:szCs w:val="24"/>
        </w:rPr>
      </w:pPr>
      <w:proofErr w:type="gramStart"/>
      <w:r>
        <w:rPr>
          <w:rFonts w:ascii="Calibri" w:eastAsia="Calibri" w:hAnsi="Calibri" w:cs="Calibri"/>
          <w:color w:val="000000"/>
          <w:sz w:val="24"/>
          <w:szCs w:val="24"/>
        </w:rPr>
        <w:t>Zdokonalování  práce</w:t>
      </w:r>
      <w:proofErr w:type="gramEnd"/>
      <w:r>
        <w:rPr>
          <w:rFonts w:ascii="Calibri" w:eastAsia="Calibri" w:hAnsi="Calibri" w:cs="Calibri"/>
          <w:color w:val="000000"/>
          <w:sz w:val="24"/>
          <w:szCs w:val="24"/>
        </w:rPr>
        <w:t xml:space="preserve"> vychovatelek v rámci dalších školení a setkávaní vychovatelek.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5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</w:t>
      </w:r>
    </w:p>
    <w:p w:rsidR="00E069EE" w:rsidRDefault="009962AF"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ind w:left="1425"/>
        <w:jc w:val="right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Vypracovala: Bc. Gabriela Odehnalová, vedoucí ŠD</w:t>
      </w:r>
    </w:p>
    <w:p w:rsidR="00E069EE" w:rsidRDefault="00E069EE">
      <w:pPr>
        <w:tabs>
          <w:tab w:val="left" w:pos="567"/>
        </w:tabs>
        <w:rPr>
          <w:rFonts w:ascii="Calibri" w:eastAsia="Calibri" w:hAnsi="Calibri" w:cs="Calibri"/>
          <w:b/>
          <w:sz w:val="28"/>
          <w:szCs w:val="28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9962AF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Příloha č. 17:</w:t>
      </w:r>
    </w:p>
    <w:p w:rsidR="00E069EE" w:rsidRDefault="00E069EE">
      <w:pPr>
        <w:tabs>
          <w:tab w:val="left" w:pos="567"/>
        </w:tabs>
        <w:rPr>
          <w:rFonts w:ascii="Calibri" w:eastAsia="Calibri" w:hAnsi="Calibri" w:cs="Calibri"/>
          <w:b/>
          <w:sz w:val="28"/>
          <w:szCs w:val="28"/>
        </w:rPr>
      </w:pPr>
    </w:p>
    <w:p w:rsidR="00E069EE" w:rsidRDefault="009962AF">
      <w:pPr>
        <w:tabs>
          <w:tab w:val="left" w:pos="567"/>
        </w:tabs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Údaje o zapojení školy do dalšího vzdělávání v rámci celoživotního vzdělávání</w:t>
      </w:r>
    </w:p>
    <w:p w:rsidR="00E069EE" w:rsidRDefault="00E069EE">
      <w:pPr>
        <w:rPr>
          <w:rFonts w:ascii="Calibri" w:eastAsia="Calibri" w:hAnsi="Calibri" w:cs="Calibri"/>
          <w:b/>
          <w:sz w:val="28"/>
          <w:szCs w:val="28"/>
        </w:rPr>
      </w:pPr>
    </w:p>
    <w:tbl>
      <w:tblPr>
        <w:tblStyle w:val="aff7"/>
        <w:tblpPr w:leftFromText="142" w:rightFromText="142" w:vertAnchor="page" w:horzAnchor="margin" w:tblpY="4405"/>
        <w:tblW w:w="9286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6"/>
        <w:gridCol w:w="1204"/>
        <w:gridCol w:w="1476"/>
        <w:gridCol w:w="1608"/>
        <w:gridCol w:w="3482"/>
      </w:tblGrid>
      <w:tr w:rsidR="00E069EE">
        <w:trPr>
          <w:trHeight w:val="699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Aprobace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Funkce </w:t>
            </w:r>
          </w:p>
          <w:p w:rsidR="00E069EE" w:rsidRDefault="009962A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k 1. 9. 2022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Výhled do dalších let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Cílová kvalifikace</w:t>
            </w:r>
          </w:p>
        </w:tc>
      </w:tr>
      <w:tr w:rsidR="00E069EE">
        <w:trPr>
          <w:trHeight w:val="504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Mgr. Filip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Lanči</w:t>
            </w:r>
            <w:proofErr w:type="spellEnd"/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 - OV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učitel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učitel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Učitelství dějepisu pro SŠ</w:t>
            </w:r>
          </w:p>
        </w:tc>
      </w:tr>
      <w:tr w:rsidR="00E069EE">
        <w:trPr>
          <w:trHeight w:val="755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Mgr. Jiří Španihel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VV - OV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učitel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učitel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Učitelství pro 1. stupeň</w:t>
            </w:r>
          </w:p>
        </w:tc>
      </w:tr>
      <w:tr w:rsidR="00E069EE">
        <w:trPr>
          <w:trHeight w:val="755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Bc. David Gajdůšek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AJ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učitel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učitel</w:t>
            </w: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Ukončení magisterského studia </w:t>
            </w:r>
          </w:p>
        </w:tc>
      </w:tr>
      <w:tr w:rsidR="00E069EE">
        <w:trPr>
          <w:trHeight w:val="955"/>
        </w:trPr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Ostatní pedag. pracovníci</w:t>
            </w:r>
          </w:p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E069EE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69EE" w:rsidRDefault="009962AF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§10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vyhl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. 317/2005 Sb., Studium k prohlubování odborné kvalifikace (průběžně podle potřeb školy a vhodných nabídek DVPP)</w:t>
            </w:r>
          </w:p>
        </w:tc>
      </w:tr>
    </w:tbl>
    <w:p w:rsidR="00E069EE" w:rsidRDefault="00E069EE">
      <w:pPr>
        <w:jc w:val="center"/>
        <w:rPr>
          <w:rFonts w:ascii="Calibri" w:eastAsia="Calibri" w:hAnsi="Calibri" w:cs="Calibri"/>
          <w:b/>
          <w:sz w:val="28"/>
          <w:szCs w:val="28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9962AF">
      <w:pPr>
        <w:spacing w:after="200" w:line="276" w:lineRule="auto"/>
        <w:rPr>
          <w:rFonts w:ascii="Calibri" w:eastAsia="Calibri" w:hAnsi="Calibri" w:cs="Calibri"/>
          <w:b/>
          <w:sz w:val="28"/>
          <w:szCs w:val="28"/>
          <w:u w:val="single"/>
        </w:rPr>
      </w:pPr>
      <w:r>
        <w:br w:type="page"/>
      </w:r>
    </w:p>
    <w:p w:rsidR="00E069EE" w:rsidRDefault="00E069EE">
      <w:pPr>
        <w:rPr>
          <w:rFonts w:ascii="Calibri" w:eastAsia="Calibri" w:hAnsi="Calibri" w:cs="Calibri"/>
          <w:b/>
          <w:sz w:val="28"/>
          <w:szCs w:val="28"/>
          <w:u w:val="single"/>
        </w:rPr>
      </w:pPr>
    </w:p>
    <w:p w:rsidR="00E069EE" w:rsidRDefault="009962AF">
      <w:pPr>
        <w:rPr>
          <w:rFonts w:ascii="Calibri" w:eastAsia="Calibri" w:hAnsi="Calibri" w:cs="Calibri"/>
          <w:b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Příloha č. 18:</w:t>
      </w:r>
    </w:p>
    <w:p w:rsidR="00E069EE" w:rsidRDefault="00E069EE">
      <w:pPr>
        <w:rPr>
          <w:rFonts w:ascii="Calibri" w:eastAsia="Calibri" w:hAnsi="Calibri" w:cs="Calibri"/>
          <w:b/>
          <w:sz w:val="28"/>
          <w:szCs w:val="28"/>
        </w:rPr>
      </w:pPr>
    </w:p>
    <w:p w:rsidR="00E069EE" w:rsidRDefault="009962AF">
      <w:pPr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Údaje o spolupráci s dalšími partnery při plnění úkolů ve vzdělávání</w:t>
      </w:r>
    </w:p>
    <w:p w:rsidR="00E069EE" w:rsidRDefault="00E069EE">
      <w:pPr>
        <w:jc w:val="both"/>
        <w:rPr>
          <w:rFonts w:ascii="Calibri" w:eastAsia="Calibri" w:hAnsi="Calibri" w:cs="Calibri"/>
          <w:b/>
          <w:sz w:val="28"/>
          <w:szCs w:val="28"/>
        </w:rPr>
      </w:pPr>
    </w:p>
    <w:p w:rsidR="00E069EE" w:rsidRDefault="009962A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Školská poradenská zařízení</w:t>
      </w:r>
    </w:p>
    <w:p w:rsidR="00E069EE" w:rsidRDefault="009962AF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Pedagogicko-psychologické poradny</w:t>
      </w:r>
    </w:p>
    <w:p w:rsidR="00E069EE" w:rsidRDefault="009962AF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SPC</w:t>
      </w:r>
    </w:p>
    <w:p w:rsidR="00E069EE" w:rsidRDefault="009962AF">
      <w:pPr>
        <w:numPr>
          <w:ilvl w:val="0"/>
          <w:numId w:val="70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Poradenské centrum Brno, Sládkova 45</w:t>
      </w:r>
    </w:p>
    <w:p w:rsidR="00E069EE" w:rsidRDefault="009962A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Orgány sociálně právní ochrany dítěte</w:t>
      </w:r>
    </w:p>
    <w:p w:rsidR="00E069EE" w:rsidRDefault="009962AF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Šlapanice</w:t>
      </w:r>
    </w:p>
    <w:p w:rsidR="00E069EE" w:rsidRDefault="009962AF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Židlochovice</w:t>
      </w:r>
    </w:p>
    <w:p w:rsidR="00E069EE" w:rsidRDefault="009962AF">
      <w:pPr>
        <w:numPr>
          <w:ilvl w:val="0"/>
          <w:numId w:val="72"/>
        </w:numPr>
        <w:pBdr>
          <w:top w:val="nil"/>
          <w:left w:val="nil"/>
          <w:bottom w:val="nil"/>
          <w:right w:val="nil"/>
          <w:between w:val="nil"/>
        </w:pBdr>
        <w:spacing w:after="200" w:line="276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Dle potřeby ostatní pověřené úřady</w:t>
      </w:r>
    </w:p>
    <w:p w:rsidR="00E069EE" w:rsidRDefault="009962A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Tvořivá škola</w:t>
      </w:r>
    </w:p>
    <w:p w:rsidR="00E069EE" w:rsidRDefault="009962AF">
      <w:pPr>
        <w:numPr>
          <w:ilvl w:val="0"/>
          <w:numId w:val="56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partnerská škola</w:t>
      </w:r>
    </w:p>
    <w:p w:rsidR="00E069EE" w:rsidRDefault="009962AF">
      <w:pPr>
        <w:numPr>
          <w:ilvl w:val="0"/>
          <w:numId w:val="56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semináře činnostního učení</w:t>
      </w:r>
    </w:p>
    <w:p w:rsidR="00E069EE" w:rsidRDefault="009962AF">
      <w:pPr>
        <w:numPr>
          <w:ilvl w:val="0"/>
          <w:numId w:val="56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nákup publikací</w:t>
      </w:r>
    </w:p>
    <w:p w:rsidR="00E069EE" w:rsidRDefault="009962AF">
      <w:pPr>
        <w:numPr>
          <w:ilvl w:val="0"/>
          <w:numId w:val="56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účast na konferencích a letní škole</w:t>
      </w:r>
    </w:p>
    <w:p w:rsidR="00E069EE" w:rsidRDefault="00E069EE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Lipka</w:t>
      </w:r>
      <w:r>
        <w:rPr>
          <w:rFonts w:ascii="Calibri" w:eastAsia="Calibri" w:hAnsi="Calibri" w:cs="Calibri"/>
          <w:sz w:val="24"/>
          <w:szCs w:val="24"/>
        </w:rPr>
        <w:t xml:space="preserve"> – školské zařízení pro EVVO</w:t>
      </w:r>
    </w:p>
    <w:p w:rsidR="00E069EE" w:rsidRDefault="009962AF">
      <w:pPr>
        <w:numPr>
          <w:ilvl w:val="0"/>
          <w:numId w:val="58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programy pro DVPP</w:t>
      </w:r>
    </w:p>
    <w:p w:rsidR="00E069EE" w:rsidRDefault="009962AF">
      <w:pPr>
        <w:numPr>
          <w:ilvl w:val="0"/>
          <w:numId w:val="58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bezplatné absolvování Specializačního studia k výkonu specializačních činností v oblasti environmentální výchovy</w:t>
      </w:r>
    </w:p>
    <w:p w:rsidR="00E069EE" w:rsidRDefault="00E069EE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Spádové školy</w:t>
      </w:r>
      <w:r>
        <w:rPr>
          <w:rFonts w:ascii="Calibri" w:eastAsia="Calibri" w:hAnsi="Calibri" w:cs="Calibri"/>
          <w:sz w:val="24"/>
          <w:szCs w:val="24"/>
        </w:rPr>
        <w:t xml:space="preserve"> (ZŠ Telnice, ZŠ Žatčany)</w:t>
      </w:r>
    </w:p>
    <w:p w:rsidR="00E069EE" w:rsidRDefault="009962AF">
      <w:pPr>
        <w:numPr>
          <w:ilvl w:val="0"/>
          <w:numId w:val="2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přestup žáků z neúplných škol do ZŠ Újezd u Brna</w:t>
      </w:r>
    </w:p>
    <w:p w:rsidR="00E069EE" w:rsidRDefault="009962AF">
      <w:pPr>
        <w:numPr>
          <w:ilvl w:val="0"/>
          <w:numId w:val="2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společná metodická sdružení (podzimní a jarní setkání)</w:t>
      </w:r>
    </w:p>
    <w:p w:rsidR="00E069EE" w:rsidRDefault="009962AF">
      <w:pPr>
        <w:numPr>
          <w:ilvl w:val="0"/>
          <w:numId w:val="2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výměna zkušeností s tvorbou a vlastním průběhem ŠVP</w:t>
      </w:r>
    </w:p>
    <w:p w:rsidR="00E069EE" w:rsidRDefault="009962AF">
      <w:pPr>
        <w:numPr>
          <w:ilvl w:val="0"/>
          <w:numId w:val="2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problémoví žáci</w:t>
      </w:r>
    </w:p>
    <w:p w:rsidR="00E069EE" w:rsidRDefault="009962AF">
      <w:pPr>
        <w:numPr>
          <w:ilvl w:val="0"/>
          <w:numId w:val="27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účast spádových škol na DVPP na naší škole</w:t>
      </w:r>
    </w:p>
    <w:p w:rsidR="00E069EE" w:rsidRDefault="00E069EE">
      <w:pPr>
        <w:ind w:left="720"/>
        <w:jc w:val="both"/>
        <w:rPr>
          <w:rFonts w:ascii="Calibri" w:eastAsia="Calibri" w:hAnsi="Calibri" w:cs="Calibri"/>
          <w:sz w:val="24"/>
          <w:szCs w:val="24"/>
        </w:rPr>
      </w:pPr>
    </w:p>
    <w:p w:rsidR="00E069EE" w:rsidRDefault="009962A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Společné aktivity v rámci regionálního školství</w:t>
      </w:r>
    </w:p>
    <w:p w:rsidR="00E069EE" w:rsidRDefault="009962A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(ZŠ Otnice, Šaratice, Sokolnice, Měnín, Borkovany, Telnice, Žatčany, Podolí, Nikolčice)</w:t>
      </w:r>
    </w:p>
    <w:p w:rsidR="00E069EE" w:rsidRDefault="009962AF">
      <w:pPr>
        <w:numPr>
          <w:ilvl w:val="0"/>
          <w:numId w:val="29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výměna </w:t>
      </w:r>
      <w:r>
        <w:rPr>
          <w:rFonts w:ascii="Calibri" w:eastAsia="Calibri" w:hAnsi="Calibri" w:cs="Calibri"/>
          <w:sz w:val="24"/>
          <w:szCs w:val="24"/>
        </w:rPr>
        <w:t>zkušeností</w:t>
      </w:r>
    </w:p>
    <w:p w:rsidR="00E069EE" w:rsidRDefault="009962AF">
      <w:pPr>
        <w:numPr>
          <w:ilvl w:val="0"/>
          <w:numId w:val="29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společné DVPP</w:t>
      </w:r>
    </w:p>
    <w:p w:rsidR="00E069EE" w:rsidRDefault="009962AF">
      <w:pPr>
        <w:numPr>
          <w:ilvl w:val="0"/>
          <w:numId w:val="29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Ekoolympiáda pro 1. - 5. ročník (ZŠ Újezd u Brna organizátorem soutěže)</w:t>
      </w:r>
    </w:p>
    <w:p w:rsidR="00E069EE" w:rsidRDefault="009962AF">
      <w:pPr>
        <w:numPr>
          <w:ilvl w:val="0"/>
          <w:numId w:val="29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sportovní soutěže (lehká atletika, kopaná)</w:t>
      </w:r>
    </w:p>
    <w:p w:rsidR="00E069EE" w:rsidRDefault="009962AF">
      <w:pPr>
        <w:numPr>
          <w:ilvl w:val="0"/>
          <w:numId w:val="29"/>
        </w:num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miniházená – regionální soutěž</w:t>
      </w:r>
    </w:p>
    <w:p w:rsidR="00E069EE" w:rsidRDefault="009962AF">
      <w:pPr>
        <w:spacing w:after="200" w:line="276" w:lineRule="auto"/>
        <w:rPr>
          <w:rFonts w:ascii="Calibri" w:eastAsia="Calibri" w:hAnsi="Calibri" w:cs="Calibri"/>
          <w:b/>
          <w:sz w:val="24"/>
          <w:szCs w:val="24"/>
        </w:rPr>
      </w:pPr>
      <w:r>
        <w:br w:type="page"/>
      </w:r>
    </w:p>
    <w:p w:rsidR="00E069EE" w:rsidRDefault="00E069EE">
      <w:pPr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E069EE" w:rsidRDefault="009962A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MŠ Újezd u Brna</w:t>
      </w:r>
    </w:p>
    <w:p w:rsidR="00E069EE" w:rsidRDefault="009962A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spolupráce na edukativně – stimulačních skupinách</w:t>
      </w:r>
    </w:p>
    <w:p w:rsidR="00E069EE" w:rsidRDefault="009962AF">
      <w:pPr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spolupráce v rám</w:t>
      </w:r>
      <w:r>
        <w:rPr>
          <w:rFonts w:ascii="Calibri" w:eastAsia="Calibri" w:hAnsi="Calibri" w:cs="Calibri"/>
          <w:color w:val="000000"/>
          <w:sz w:val="24"/>
          <w:szCs w:val="24"/>
        </w:rPr>
        <w:t>ci Šablon II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MAS </w:t>
      </w:r>
      <w:proofErr w:type="spellStart"/>
      <w:r>
        <w:rPr>
          <w:rFonts w:ascii="Calibri" w:eastAsia="Calibri" w:hAnsi="Calibri" w:cs="Calibri"/>
          <w:b/>
          <w:sz w:val="24"/>
          <w:szCs w:val="24"/>
        </w:rPr>
        <w:t>Šlapanicko</w:t>
      </w:r>
      <w:proofErr w:type="spellEnd"/>
    </w:p>
    <w:p w:rsidR="00E069EE" w:rsidRDefault="009962A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projekt: rodilý mluvčí v hodinách AJ, Polytechnika na 1. stupni</w:t>
      </w:r>
    </w:p>
    <w:p w:rsidR="00E069EE" w:rsidRDefault="009962AF">
      <w:pPr>
        <w:numPr>
          <w:ilvl w:val="0"/>
          <w:numId w:val="4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DVPP</w:t>
      </w:r>
    </w:p>
    <w:p w:rsidR="00E069EE" w:rsidRDefault="00E069EE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E069EE" w:rsidRDefault="009962AF">
      <w:pPr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SŠEE Sokolnice</w:t>
      </w:r>
    </w:p>
    <w:p w:rsidR="00E069EE" w:rsidRDefault="009962AF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Projekt </w:t>
      </w:r>
      <w:proofErr w:type="spellStart"/>
      <w:r>
        <w:rPr>
          <w:rFonts w:ascii="Calibri" w:eastAsia="Calibri" w:hAnsi="Calibri" w:cs="Calibri"/>
          <w:sz w:val="24"/>
          <w:szCs w:val="24"/>
        </w:rPr>
        <w:t>Polygram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– spolupráce ZŠ a SŠ</w:t>
      </w:r>
    </w:p>
    <w:sectPr w:rsidR="00E069EE">
      <w:headerReference w:type="default" r:id="rId14"/>
      <w:footerReference w:type="default" r:id="rId15"/>
      <w:pgSz w:w="11906" w:h="16838"/>
      <w:pgMar w:top="992" w:right="1418" w:bottom="1418" w:left="1418" w:header="709" w:footer="102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62AF" w:rsidRDefault="009962AF">
      <w:r>
        <w:separator/>
      </w:r>
    </w:p>
  </w:endnote>
  <w:endnote w:type="continuationSeparator" w:id="0">
    <w:p w:rsidR="009962AF" w:rsidRDefault="00996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9EE" w:rsidRDefault="009962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B80492">
      <w:rPr>
        <w:color w:val="000000"/>
      </w:rPr>
      <w:fldChar w:fldCharType="separate"/>
    </w:r>
    <w:r w:rsidR="00B80492">
      <w:rPr>
        <w:noProof/>
        <w:color w:val="000000"/>
      </w:rPr>
      <w:t>58</w:t>
    </w:r>
    <w:r>
      <w:rPr>
        <w:color w:val="000000"/>
      </w:rPr>
      <w:fldChar w:fldCharType="end"/>
    </w:r>
  </w:p>
  <w:p w:rsidR="00E069EE" w:rsidRDefault="00E069E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62AF" w:rsidRDefault="009962AF">
      <w:r>
        <w:separator/>
      </w:r>
    </w:p>
  </w:footnote>
  <w:footnote w:type="continuationSeparator" w:id="0">
    <w:p w:rsidR="009962AF" w:rsidRDefault="00996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69EE" w:rsidRDefault="009962A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noProof/>
        <w:color w:val="000000"/>
        <w:sz w:val="28"/>
        <w:szCs w:val="28"/>
      </w:rPr>
      <w:drawing>
        <wp:inline distT="0" distB="0" distL="0" distR="0">
          <wp:extent cx="5729605" cy="750570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29605" cy="750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33D0D"/>
    <w:multiLevelType w:val="multilevel"/>
    <w:tmpl w:val="A2D67CC8"/>
    <w:lvl w:ilvl="0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34ABA"/>
    <w:multiLevelType w:val="multilevel"/>
    <w:tmpl w:val="205E1E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03336BE8"/>
    <w:multiLevelType w:val="multilevel"/>
    <w:tmpl w:val="04DE05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03557036"/>
    <w:multiLevelType w:val="multilevel"/>
    <w:tmpl w:val="3F4482D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03AA4369"/>
    <w:multiLevelType w:val="multilevel"/>
    <w:tmpl w:val="A6E299B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upperRoman"/>
      <w:lvlText w:val="%2."/>
      <w:lvlJc w:val="left"/>
      <w:pPr>
        <w:ind w:left="1800" w:hanging="720"/>
      </w:pPr>
      <w:rPr>
        <w:color w:val="00000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C54270"/>
    <w:multiLevelType w:val="multilevel"/>
    <w:tmpl w:val="312829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048A5E39"/>
    <w:multiLevelType w:val="multilevel"/>
    <w:tmpl w:val="F54E5D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04AB4C1D"/>
    <w:multiLevelType w:val="multilevel"/>
    <w:tmpl w:val="83E696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056E0267"/>
    <w:multiLevelType w:val="multilevel"/>
    <w:tmpl w:val="1BB42B5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05C170BC"/>
    <w:multiLevelType w:val="multilevel"/>
    <w:tmpl w:val="C2CC9A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08C527C8"/>
    <w:multiLevelType w:val="multilevel"/>
    <w:tmpl w:val="BEBCC0D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BA73D69"/>
    <w:multiLevelType w:val="multilevel"/>
    <w:tmpl w:val="4970D31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0C0979CA"/>
    <w:multiLevelType w:val="multilevel"/>
    <w:tmpl w:val="04BE607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C1078B1"/>
    <w:multiLevelType w:val="multilevel"/>
    <w:tmpl w:val="FBB29188"/>
    <w:lvl w:ilvl="0">
      <w:start w:val="1"/>
      <w:numFmt w:val="lowerLetter"/>
      <w:lvlText w:val="%1)"/>
      <w:lvlJc w:val="left"/>
      <w:pPr>
        <w:ind w:left="644" w:hanging="359"/>
      </w:pPr>
      <w:rPr>
        <w:b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0C63657C"/>
    <w:multiLevelType w:val="multilevel"/>
    <w:tmpl w:val="489E54B4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0CA004B2"/>
    <w:multiLevelType w:val="multilevel"/>
    <w:tmpl w:val="A950FD32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0CAC4970"/>
    <w:multiLevelType w:val="multilevel"/>
    <w:tmpl w:val="07942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0CF54DA9"/>
    <w:multiLevelType w:val="multilevel"/>
    <w:tmpl w:val="1D1640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0D71621B"/>
    <w:multiLevelType w:val="multilevel"/>
    <w:tmpl w:val="CF34823C"/>
    <w:lvl w:ilvl="0">
      <w:numFmt w:val="bullet"/>
      <w:lvlText w:val="-"/>
      <w:lvlJc w:val="left"/>
      <w:pPr>
        <w:ind w:left="928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0D8019D7"/>
    <w:multiLevelType w:val="multilevel"/>
    <w:tmpl w:val="0CFA11AC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0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4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6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0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2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49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0D9D6059"/>
    <w:multiLevelType w:val="multilevel"/>
    <w:tmpl w:val="28F6E2AE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21">
    <w:nsid w:val="0FA73010"/>
    <w:multiLevelType w:val="multilevel"/>
    <w:tmpl w:val="FFF2A0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0FDF091D"/>
    <w:multiLevelType w:val="multilevel"/>
    <w:tmpl w:val="C20030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3">
    <w:nsid w:val="0FDF13AC"/>
    <w:multiLevelType w:val="multilevel"/>
    <w:tmpl w:val="CCDEE6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>
    <w:nsid w:val="1080367E"/>
    <w:multiLevelType w:val="multilevel"/>
    <w:tmpl w:val="0284FE0A"/>
    <w:lvl w:ilvl="0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25">
    <w:nsid w:val="10C05339"/>
    <w:multiLevelType w:val="multilevel"/>
    <w:tmpl w:val="252A39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>
    <w:nsid w:val="120B65A0"/>
    <w:multiLevelType w:val="multilevel"/>
    <w:tmpl w:val="E572FD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7">
    <w:nsid w:val="13C52E78"/>
    <w:multiLevelType w:val="multilevel"/>
    <w:tmpl w:val="29807E2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8">
    <w:nsid w:val="15B16D01"/>
    <w:multiLevelType w:val="multilevel"/>
    <w:tmpl w:val="18340484"/>
    <w:lvl w:ilvl="0">
      <w:start w:val="1"/>
      <w:numFmt w:val="bullet"/>
      <w:pStyle w:val="zprvyseznamy2rove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>
    <w:nsid w:val="163063D6"/>
    <w:multiLevelType w:val="multilevel"/>
    <w:tmpl w:val="547A58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0">
    <w:nsid w:val="167A08E8"/>
    <w:multiLevelType w:val="multilevel"/>
    <w:tmpl w:val="A4CA57B6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31">
    <w:nsid w:val="17AE21F7"/>
    <w:multiLevelType w:val="multilevel"/>
    <w:tmpl w:val="7B0AB366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32">
    <w:nsid w:val="18D27905"/>
    <w:multiLevelType w:val="multilevel"/>
    <w:tmpl w:val="2354D9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>
    <w:nsid w:val="1A4C15D5"/>
    <w:multiLevelType w:val="multilevel"/>
    <w:tmpl w:val="A32C5350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34">
    <w:nsid w:val="1B3860AA"/>
    <w:multiLevelType w:val="multilevel"/>
    <w:tmpl w:val="2F121438"/>
    <w:lvl w:ilvl="0">
      <w:start w:val="3"/>
      <w:numFmt w:val="upperRoman"/>
      <w:lvlText w:val="%1."/>
      <w:lvlJc w:val="left"/>
      <w:pPr>
        <w:ind w:left="72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C1E63FE"/>
    <w:multiLevelType w:val="multilevel"/>
    <w:tmpl w:val="8EEA2E98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0"/>
      <w:numFmt w:val="bullet"/>
      <w:lvlText w:val="–"/>
      <w:lvlJc w:val="left"/>
      <w:pPr>
        <w:ind w:left="1648" w:hanging="360"/>
      </w:pPr>
      <w:rPr>
        <w:rFonts w:ascii="Calibri" w:eastAsia="Calibri" w:hAnsi="Calibri" w:cs="Calibri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36">
    <w:nsid w:val="1D516508"/>
    <w:multiLevelType w:val="multilevel"/>
    <w:tmpl w:val="97483D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7">
    <w:nsid w:val="1DAD26B9"/>
    <w:multiLevelType w:val="multilevel"/>
    <w:tmpl w:val="A64C36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8">
    <w:nsid w:val="1FF66423"/>
    <w:multiLevelType w:val="multilevel"/>
    <w:tmpl w:val="C0E2421C"/>
    <w:lvl w:ilvl="0">
      <w:start w:val="1"/>
      <w:numFmt w:val="decimal"/>
      <w:pStyle w:val="normln2"/>
      <w:lvlText w:val="%1."/>
      <w:lvlJc w:val="left"/>
      <w:pPr>
        <w:ind w:left="502" w:hanging="360"/>
      </w:pPr>
    </w:lvl>
    <w:lvl w:ilvl="1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9">
    <w:nsid w:val="251C6ACE"/>
    <w:multiLevelType w:val="multilevel"/>
    <w:tmpl w:val="619AE2EA"/>
    <w:lvl w:ilvl="0">
      <w:numFmt w:val="bullet"/>
      <w:lvlText w:val="-"/>
      <w:lvlJc w:val="left"/>
      <w:pPr>
        <w:ind w:left="107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79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1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3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5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7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9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1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30" w:hanging="360"/>
      </w:pPr>
      <w:rPr>
        <w:rFonts w:ascii="Noto Sans Symbols" w:eastAsia="Noto Sans Symbols" w:hAnsi="Noto Sans Symbols" w:cs="Noto Sans Symbols"/>
      </w:rPr>
    </w:lvl>
  </w:abstractNum>
  <w:abstractNum w:abstractNumId="40">
    <w:nsid w:val="25DE7456"/>
    <w:multiLevelType w:val="multilevel"/>
    <w:tmpl w:val="C3426D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1">
    <w:nsid w:val="27330DDC"/>
    <w:multiLevelType w:val="multilevel"/>
    <w:tmpl w:val="D6E475C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2">
    <w:nsid w:val="27D4265B"/>
    <w:multiLevelType w:val="multilevel"/>
    <w:tmpl w:val="7772B9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3">
    <w:nsid w:val="28493DFA"/>
    <w:multiLevelType w:val="multilevel"/>
    <w:tmpl w:val="D4C08B80"/>
    <w:lvl w:ilvl="0">
      <w:start w:val="1"/>
      <w:numFmt w:val="bullet"/>
      <w:lvlText w:val="●"/>
      <w:lvlJc w:val="left"/>
      <w:pPr>
        <w:ind w:left="927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087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807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247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967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4">
    <w:nsid w:val="29AA1AA3"/>
    <w:multiLevelType w:val="multilevel"/>
    <w:tmpl w:val="2EAC02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5">
    <w:nsid w:val="2A0D0107"/>
    <w:multiLevelType w:val="multilevel"/>
    <w:tmpl w:val="1C9ACA8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BAC208C"/>
    <w:multiLevelType w:val="multilevel"/>
    <w:tmpl w:val="A48E75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7">
    <w:nsid w:val="2BE77394"/>
    <w:multiLevelType w:val="multilevel"/>
    <w:tmpl w:val="A44441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8">
    <w:nsid w:val="2C5274F7"/>
    <w:multiLevelType w:val="multilevel"/>
    <w:tmpl w:val="78DAE0D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9">
    <w:nsid w:val="306A7DF5"/>
    <w:multiLevelType w:val="multilevel"/>
    <w:tmpl w:val="C7E648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0">
    <w:nsid w:val="315D7253"/>
    <w:multiLevelType w:val="multilevel"/>
    <w:tmpl w:val="ADC4C698"/>
    <w:lvl w:ilvl="0">
      <w:start w:val="1"/>
      <w:numFmt w:val="bullet"/>
      <w:lvlText w:val=""/>
      <w:lvlJc w:val="left"/>
      <w:pPr>
        <w:ind w:left="644" w:hanging="359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51">
    <w:nsid w:val="321E72F0"/>
    <w:multiLevelType w:val="multilevel"/>
    <w:tmpl w:val="6E5EA8E6"/>
    <w:lvl w:ilvl="0">
      <w:start w:val="1"/>
      <w:numFmt w:val="bullet"/>
      <w:pStyle w:val="zprvyseznamy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52">
    <w:nsid w:val="3505305B"/>
    <w:multiLevelType w:val="multilevel"/>
    <w:tmpl w:val="E91C75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>
    <w:nsid w:val="37950CFE"/>
    <w:multiLevelType w:val="multilevel"/>
    <w:tmpl w:val="37401EFA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0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2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6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8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29" w:hanging="360"/>
      </w:pPr>
      <w:rPr>
        <w:rFonts w:ascii="Noto Sans Symbols" w:eastAsia="Noto Sans Symbols" w:hAnsi="Noto Sans Symbols" w:cs="Noto Sans Symbols"/>
      </w:rPr>
    </w:lvl>
  </w:abstractNum>
  <w:abstractNum w:abstractNumId="54">
    <w:nsid w:val="38BF3436"/>
    <w:multiLevelType w:val="multilevel"/>
    <w:tmpl w:val="5FC479F4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5">
    <w:nsid w:val="38F674D8"/>
    <w:multiLevelType w:val="multilevel"/>
    <w:tmpl w:val="9D844982"/>
    <w:lvl w:ilvl="0">
      <w:start w:val="1"/>
      <w:numFmt w:val="upperRoman"/>
      <w:lvlText w:val="%1."/>
      <w:lvlJc w:val="right"/>
      <w:pPr>
        <w:ind w:left="502" w:hanging="360"/>
      </w:pPr>
      <w:rPr>
        <w:b/>
      </w:r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6">
    <w:nsid w:val="39BF13BB"/>
    <w:multiLevelType w:val="multilevel"/>
    <w:tmpl w:val="1D5249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>
    <w:nsid w:val="3B962736"/>
    <w:multiLevelType w:val="multilevel"/>
    <w:tmpl w:val="024A18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8">
    <w:nsid w:val="3B9C1C64"/>
    <w:multiLevelType w:val="multilevel"/>
    <w:tmpl w:val="E91C75B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9">
    <w:nsid w:val="3C2227E2"/>
    <w:multiLevelType w:val="multilevel"/>
    <w:tmpl w:val="91C82FCC"/>
    <w:lvl w:ilvl="0">
      <w:start w:val="1"/>
      <w:numFmt w:val="upperRoman"/>
      <w:lvlText w:val="%1."/>
      <w:lvlJc w:val="right"/>
      <w:pPr>
        <w:ind w:left="737" w:hanging="452"/>
      </w:p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E0221CC"/>
    <w:multiLevelType w:val="multilevel"/>
    <w:tmpl w:val="FD78A8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1">
    <w:nsid w:val="3E563ABE"/>
    <w:multiLevelType w:val="multilevel"/>
    <w:tmpl w:val="944EF4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2">
    <w:nsid w:val="3F5E39D8"/>
    <w:multiLevelType w:val="multilevel"/>
    <w:tmpl w:val="BA9C8FA6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63">
    <w:nsid w:val="435D0186"/>
    <w:multiLevelType w:val="multilevel"/>
    <w:tmpl w:val="55E6E3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>
    <w:nsid w:val="44AE1070"/>
    <w:multiLevelType w:val="multilevel"/>
    <w:tmpl w:val="7542D9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5">
    <w:nsid w:val="459767DB"/>
    <w:multiLevelType w:val="multilevel"/>
    <w:tmpl w:val="0EE494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6">
    <w:nsid w:val="45E93A5A"/>
    <w:multiLevelType w:val="multilevel"/>
    <w:tmpl w:val="83C81D5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upperRoman"/>
      <w:lvlText w:val="%2."/>
      <w:lvlJc w:val="left"/>
      <w:pPr>
        <w:ind w:left="1582" w:hanging="72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67">
    <w:nsid w:val="471E205A"/>
    <w:multiLevelType w:val="multilevel"/>
    <w:tmpl w:val="8488D2C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47F704B2"/>
    <w:multiLevelType w:val="multilevel"/>
    <w:tmpl w:val="C33EA82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9">
    <w:nsid w:val="48DA28D7"/>
    <w:multiLevelType w:val="multilevel"/>
    <w:tmpl w:val="186AD8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0">
    <w:nsid w:val="48EF432C"/>
    <w:multiLevelType w:val="multilevel"/>
    <w:tmpl w:val="510CC6E6"/>
    <w:lvl w:ilvl="0">
      <w:numFmt w:val="bullet"/>
      <w:lvlText w:val="-"/>
      <w:lvlJc w:val="left"/>
      <w:pPr>
        <w:ind w:left="107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71">
    <w:nsid w:val="4A101686"/>
    <w:multiLevelType w:val="multilevel"/>
    <w:tmpl w:val="A9F009EA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2">
    <w:nsid w:val="4D5F7A18"/>
    <w:multiLevelType w:val="multilevel"/>
    <w:tmpl w:val="66A8CA46"/>
    <w:lvl w:ilvl="0">
      <w:start w:val="1"/>
      <w:numFmt w:val="bullet"/>
      <w:lvlText w:val="●"/>
      <w:lvlJc w:val="left"/>
      <w:pPr>
        <w:ind w:left="1211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z w:val="24"/>
        <w:szCs w:val="24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3">
    <w:nsid w:val="4D6D14C3"/>
    <w:multiLevelType w:val="multilevel"/>
    <w:tmpl w:val="62969060"/>
    <w:lvl w:ilvl="0">
      <w:start w:val="4"/>
      <w:numFmt w:val="upperRoman"/>
      <w:lvlText w:val="%1."/>
      <w:lvlJc w:val="righ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FAB29E3"/>
    <w:multiLevelType w:val="multilevel"/>
    <w:tmpl w:val="2F0C5FA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FF1270C"/>
    <w:multiLevelType w:val="multilevel"/>
    <w:tmpl w:val="4A5ADD6C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76">
    <w:nsid w:val="500C2843"/>
    <w:multiLevelType w:val="multilevel"/>
    <w:tmpl w:val="96AE2E56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77">
    <w:nsid w:val="50633B3F"/>
    <w:multiLevelType w:val="multilevel"/>
    <w:tmpl w:val="36D86B46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8">
    <w:nsid w:val="50C610AA"/>
    <w:multiLevelType w:val="multilevel"/>
    <w:tmpl w:val="426E0BDC"/>
    <w:lvl w:ilvl="0">
      <w:start w:val="1"/>
      <w:numFmt w:val="bullet"/>
      <w:lvlText w:val=""/>
      <w:lvlJc w:val="left"/>
      <w:pPr>
        <w:ind w:left="644" w:hanging="35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79">
    <w:nsid w:val="5113017C"/>
    <w:multiLevelType w:val="multilevel"/>
    <w:tmpl w:val="249612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80">
    <w:nsid w:val="5122404C"/>
    <w:multiLevelType w:val="multilevel"/>
    <w:tmpl w:val="D848D0D6"/>
    <w:lvl w:ilvl="0">
      <w:start w:val="1"/>
      <w:numFmt w:val="decimal"/>
      <w:pStyle w:val="zprvyseznam3rove"/>
      <w:lvlText w:val="%1."/>
      <w:lvlJc w:val="left"/>
      <w:pPr>
        <w:ind w:left="502" w:hanging="360"/>
      </w:pPr>
    </w:lvl>
    <w:lvl w:ilvl="1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81">
    <w:nsid w:val="5301020E"/>
    <w:multiLevelType w:val="multilevel"/>
    <w:tmpl w:val="0D7456DC"/>
    <w:lvl w:ilvl="0">
      <w:start w:val="3"/>
      <w:numFmt w:val="upperRoman"/>
      <w:lvlText w:val="%1."/>
      <w:lvlJc w:val="right"/>
      <w:pPr>
        <w:ind w:left="813" w:hanging="416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53551EE7"/>
    <w:multiLevelType w:val="multilevel"/>
    <w:tmpl w:val="7068E1F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53941EDE"/>
    <w:multiLevelType w:val="multilevel"/>
    <w:tmpl w:val="B246B3D0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59153AF4"/>
    <w:multiLevelType w:val="multilevel"/>
    <w:tmpl w:val="3B10491E"/>
    <w:lvl w:ilvl="0">
      <w:start w:val="1"/>
      <w:numFmt w:val="bullet"/>
      <w:lvlText w:val=""/>
      <w:lvlJc w:val="left"/>
      <w:pPr>
        <w:ind w:left="644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85">
    <w:nsid w:val="5A286E2C"/>
    <w:multiLevelType w:val="multilevel"/>
    <w:tmpl w:val="AAD4F1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6">
    <w:nsid w:val="5AAA7834"/>
    <w:multiLevelType w:val="multilevel"/>
    <w:tmpl w:val="8AFA2018"/>
    <w:lvl w:ilvl="0">
      <w:numFmt w:val="bullet"/>
      <w:lvlText w:val="-"/>
      <w:lvlJc w:val="left"/>
      <w:pPr>
        <w:ind w:left="928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87">
    <w:nsid w:val="5B4105D5"/>
    <w:multiLevelType w:val="multilevel"/>
    <w:tmpl w:val="C290872E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upperRoman"/>
      <w:lvlText w:val="%2."/>
      <w:lvlJc w:val="left"/>
      <w:pPr>
        <w:ind w:left="1800" w:hanging="72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5CC52BE1"/>
    <w:multiLevelType w:val="multilevel"/>
    <w:tmpl w:val="04E28FBA"/>
    <w:lvl w:ilvl="0">
      <w:numFmt w:val="bullet"/>
      <w:lvlText w:val="-"/>
      <w:lvlJc w:val="left"/>
      <w:pPr>
        <w:ind w:left="928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89">
    <w:nsid w:val="5D5E1F56"/>
    <w:multiLevelType w:val="multilevel"/>
    <w:tmpl w:val="4580C9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0">
    <w:nsid w:val="5D695459"/>
    <w:multiLevelType w:val="multilevel"/>
    <w:tmpl w:val="1E72530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D9A2C9C"/>
    <w:multiLevelType w:val="multilevel"/>
    <w:tmpl w:val="119623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2">
    <w:nsid w:val="5F8C4F35"/>
    <w:multiLevelType w:val="multilevel"/>
    <w:tmpl w:val="BAA012FE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93">
    <w:nsid w:val="5F905158"/>
    <w:multiLevelType w:val="multilevel"/>
    <w:tmpl w:val="216EFA7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8"/>
        <w:szCs w:val="28"/>
      </w:rPr>
    </w:lvl>
    <w:lvl w:ilvl="2">
      <w:numFmt w:val="bullet"/>
      <w:lvlText w:val="-"/>
      <w:lvlJc w:val="left"/>
      <w:pPr>
        <w:ind w:left="2160" w:hanging="360"/>
      </w:pPr>
      <w:rPr>
        <w:rFonts w:ascii="Calibri" w:eastAsia="Calibri" w:hAnsi="Calibri" w:cs="Calibri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4">
    <w:nsid w:val="5FB60D8E"/>
    <w:multiLevelType w:val="multilevel"/>
    <w:tmpl w:val="61FA486C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5">
    <w:nsid w:val="61CB64E0"/>
    <w:multiLevelType w:val="multilevel"/>
    <w:tmpl w:val="4712CB06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64415636"/>
    <w:multiLevelType w:val="multilevel"/>
    <w:tmpl w:val="2EE8DB14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2"/>
      <w:numFmt w:val="bullet"/>
      <w:lvlText w:val="-"/>
      <w:lvlJc w:val="left"/>
      <w:pPr>
        <w:ind w:left="1014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97">
    <w:nsid w:val="667850D7"/>
    <w:multiLevelType w:val="multilevel"/>
    <w:tmpl w:val="5AF0279C"/>
    <w:lvl w:ilvl="0">
      <w:start w:val="1"/>
      <w:numFmt w:val="bullet"/>
      <w:lvlText w:val=""/>
      <w:lvlJc w:val="left"/>
      <w:pPr>
        <w:ind w:left="644" w:hanging="359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298" w:hanging="359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1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3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45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7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89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1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38" w:hanging="360"/>
      </w:pPr>
      <w:rPr>
        <w:rFonts w:ascii="Noto Sans Symbols" w:eastAsia="Noto Sans Symbols" w:hAnsi="Noto Sans Symbols" w:cs="Noto Sans Symbols"/>
      </w:rPr>
    </w:lvl>
  </w:abstractNum>
  <w:abstractNum w:abstractNumId="98">
    <w:nsid w:val="67377875"/>
    <w:multiLevelType w:val="multilevel"/>
    <w:tmpl w:val="CBB2E94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99">
    <w:nsid w:val="676F5ABC"/>
    <w:multiLevelType w:val="multilevel"/>
    <w:tmpl w:val="2BCCA452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00">
    <w:nsid w:val="67D117B0"/>
    <w:multiLevelType w:val="multilevel"/>
    <w:tmpl w:val="F1EC71D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1">
    <w:nsid w:val="697D2E69"/>
    <w:multiLevelType w:val="multilevel"/>
    <w:tmpl w:val="75D60DC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-"/>
      <w:lvlJc w:val="left"/>
      <w:pPr>
        <w:ind w:left="722" w:hanging="360"/>
      </w:pPr>
      <w:rPr>
        <w:rFonts w:ascii="Calibri" w:eastAsia="Calibri" w:hAnsi="Calibri" w:cs="Calibri"/>
        <w:color w:val="00000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2">
    <w:nsid w:val="69D27731"/>
    <w:multiLevelType w:val="multilevel"/>
    <w:tmpl w:val="AC34DFBE"/>
    <w:lvl w:ilvl="0">
      <w:numFmt w:val="bullet"/>
      <w:lvlText w:val="-"/>
      <w:lvlJc w:val="left"/>
      <w:pPr>
        <w:ind w:left="2880" w:hanging="360"/>
      </w:pPr>
      <w:rPr>
        <w:rFonts w:ascii="Calibri" w:eastAsia="Calibri" w:hAnsi="Calibri" w:cs="Calibri"/>
        <w:color w:val="000000"/>
      </w:rPr>
    </w:lvl>
    <w:lvl w:ilvl="1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9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8640" w:hanging="360"/>
      </w:pPr>
      <w:rPr>
        <w:rFonts w:ascii="Noto Sans Symbols" w:eastAsia="Noto Sans Symbols" w:hAnsi="Noto Sans Symbols" w:cs="Noto Sans Symbols"/>
      </w:rPr>
    </w:lvl>
  </w:abstractNum>
  <w:abstractNum w:abstractNumId="103">
    <w:nsid w:val="69E13042"/>
    <w:multiLevelType w:val="multilevel"/>
    <w:tmpl w:val="A15E0A62"/>
    <w:lvl w:ilvl="0">
      <w:start w:val="1"/>
      <w:numFmt w:val="bullet"/>
      <w:lvlText w:val=""/>
      <w:lvlJc w:val="left"/>
      <w:pPr>
        <w:ind w:left="644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4">
    <w:nsid w:val="6B1017A1"/>
    <w:multiLevelType w:val="multilevel"/>
    <w:tmpl w:val="868418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5">
    <w:nsid w:val="6D1624CC"/>
    <w:multiLevelType w:val="multilevel"/>
    <w:tmpl w:val="E4FC4100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bullet"/>
      <w:lvlText w:val="-"/>
      <w:lvlJc w:val="left"/>
      <w:pPr>
        <w:ind w:left="1222" w:hanging="360"/>
      </w:pPr>
      <w:rPr>
        <w:rFonts w:ascii="Calibri" w:eastAsia="Calibri" w:hAnsi="Calibri" w:cs="Calibri"/>
        <w:color w:val="000000"/>
      </w:r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06">
    <w:nsid w:val="6D7D24DF"/>
    <w:multiLevelType w:val="multilevel"/>
    <w:tmpl w:val="5D166A5E"/>
    <w:lvl w:ilvl="0">
      <w:start w:val="1"/>
      <w:numFmt w:val="bullet"/>
      <w:lvlText w:val="●"/>
      <w:lvlJc w:val="left"/>
      <w:pPr>
        <w:ind w:left="644" w:hanging="359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07">
    <w:nsid w:val="6D8A2073"/>
    <w:multiLevelType w:val="multilevel"/>
    <w:tmpl w:val="47365A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8">
    <w:nsid w:val="6F6F531D"/>
    <w:multiLevelType w:val="multilevel"/>
    <w:tmpl w:val="3440EB3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9">
    <w:nsid w:val="70B80625"/>
    <w:multiLevelType w:val="multilevel"/>
    <w:tmpl w:val="F5A8D5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0">
    <w:nsid w:val="72684096"/>
    <w:multiLevelType w:val="multilevel"/>
    <w:tmpl w:val="E1A86478"/>
    <w:lvl w:ilvl="0">
      <w:start w:val="1"/>
      <w:numFmt w:val="bullet"/>
      <w:lvlText w:val="●"/>
      <w:lvlJc w:val="left"/>
      <w:pPr>
        <w:ind w:left="78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6" w:hanging="360"/>
      </w:pPr>
      <w:rPr>
        <w:rFonts w:ascii="Noto Sans Symbols" w:eastAsia="Noto Sans Symbols" w:hAnsi="Noto Sans Symbols" w:cs="Noto Sans Symbols"/>
      </w:rPr>
    </w:lvl>
  </w:abstractNum>
  <w:abstractNum w:abstractNumId="111">
    <w:nsid w:val="73D503D9"/>
    <w:multiLevelType w:val="multilevel"/>
    <w:tmpl w:val="886624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2">
    <w:nsid w:val="75E070F2"/>
    <w:multiLevelType w:val="multilevel"/>
    <w:tmpl w:val="8834B71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3">
    <w:nsid w:val="777359C9"/>
    <w:multiLevelType w:val="multilevel"/>
    <w:tmpl w:val="6152E67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4">
    <w:nsid w:val="77B93A38"/>
    <w:multiLevelType w:val="multilevel"/>
    <w:tmpl w:val="7F0A02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5">
    <w:nsid w:val="77FB3AF5"/>
    <w:multiLevelType w:val="multilevel"/>
    <w:tmpl w:val="52BECD4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6">
    <w:nsid w:val="78286AEA"/>
    <w:multiLevelType w:val="multilevel"/>
    <w:tmpl w:val="D448758A"/>
    <w:lvl w:ilvl="0">
      <w:start w:val="1"/>
      <w:numFmt w:val="bullet"/>
      <w:lvlText w:val="●"/>
      <w:lvlJc w:val="left"/>
      <w:pPr>
        <w:ind w:left="1211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●"/>
      <w:lvlJc w:val="left"/>
      <w:pPr>
        <w:ind w:left="1211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117">
    <w:nsid w:val="79127584"/>
    <w:multiLevelType w:val="multilevel"/>
    <w:tmpl w:val="226A9B26"/>
    <w:lvl w:ilvl="0">
      <w:start w:val="1"/>
      <w:numFmt w:val="upperRoman"/>
      <w:lvlText w:val="%1."/>
      <w:lvlJc w:val="left"/>
      <w:pPr>
        <w:ind w:left="720" w:hanging="720"/>
      </w:pPr>
      <w:rPr>
        <w:b w:val="0"/>
      </w:rPr>
    </w:lvl>
    <w:lvl w:ilvl="1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8">
    <w:nsid w:val="7A014DF7"/>
    <w:multiLevelType w:val="multilevel"/>
    <w:tmpl w:val="71B6F702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19">
    <w:nsid w:val="7ACA7385"/>
    <w:multiLevelType w:val="multilevel"/>
    <w:tmpl w:val="2430981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7AD75C0C"/>
    <w:multiLevelType w:val="multilevel"/>
    <w:tmpl w:val="FF7CC8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1">
    <w:nsid w:val="7C215486"/>
    <w:multiLevelType w:val="multilevel"/>
    <w:tmpl w:val="D0CA5B0A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C40709F"/>
    <w:multiLevelType w:val="multilevel"/>
    <w:tmpl w:val="C34EFD6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23">
    <w:nsid w:val="7D61588D"/>
    <w:multiLevelType w:val="multilevel"/>
    <w:tmpl w:val="D93EC4EE"/>
    <w:lvl w:ilvl="0">
      <w:start w:val="1"/>
      <w:numFmt w:val="upperRoman"/>
      <w:lvlText w:val="%1."/>
      <w:lvlJc w:val="right"/>
      <w:pPr>
        <w:ind w:left="786" w:hanging="360"/>
      </w:pPr>
      <w:rPr>
        <w:b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E455F46"/>
    <w:multiLevelType w:val="multilevel"/>
    <w:tmpl w:val="946A29FA"/>
    <w:lvl w:ilvl="0">
      <w:start w:val="1"/>
      <w:numFmt w:val="bullet"/>
      <w:lvlText w:val="●"/>
      <w:lvlJc w:val="left"/>
      <w:pPr>
        <w:ind w:left="928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8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8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8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8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8" w:hanging="360"/>
      </w:pPr>
      <w:rPr>
        <w:rFonts w:ascii="Noto Sans Symbols" w:eastAsia="Noto Sans Symbols" w:hAnsi="Noto Sans Symbols" w:cs="Noto Sans Symbols"/>
      </w:rPr>
    </w:lvl>
  </w:abstractNum>
  <w:abstractNum w:abstractNumId="125">
    <w:nsid w:val="7F0C36AA"/>
    <w:multiLevelType w:val="multilevel"/>
    <w:tmpl w:val="8AC295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1"/>
  </w:num>
  <w:num w:numId="2">
    <w:abstractNumId w:val="28"/>
  </w:num>
  <w:num w:numId="3">
    <w:abstractNumId w:val="80"/>
  </w:num>
  <w:num w:numId="4">
    <w:abstractNumId w:val="38"/>
  </w:num>
  <w:num w:numId="5">
    <w:abstractNumId w:val="75"/>
  </w:num>
  <w:num w:numId="6">
    <w:abstractNumId w:val="35"/>
  </w:num>
  <w:num w:numId="7">
    <w:abstractNumId w:val="118"/>
  </w:num>
  <w:num w:numId="8">
    <w:abstractNumId w:val="99"/>
  </w:num>
  <w:num w:numId="9">
    <w:abstractNumId w:val="66"/>
  </w:num>
  <w:num w:numId="10">
    <w:abstractNumId w:val="105"/>
  </w:num>
  <w:num w:numId="11">
    <w:abstractNumId w:val="17"/>
  </w:num>
  <w:num w:numId="12">
    <w:abstractNumId w:val="18"/>
  </w:num>
  <w:num w:numId="13">
    <w:abstractNumId w:val="86"/>
  </w:num>
  <w:num w:numId="14">
    <w:abstractNumId w:val="70"/>
  </w:num>
  <w:num w:numId="15">
    <w:abstractNumId w:val="117"/>
  </w:num>
  <w:num w:numId="16">
    <w:abstractNumId w:val="53"/>
  </w:num>
  <w:num w:numId="17">
    <w:abstractNumId w:val="100"/>
  </w:num>
  <w:num w:numId="18">
    <w:abstractNumId w:val="33"/>
  </w:num>
  <w:num w:numId="19">
    <w:abstractNumId w:val="76"/>
  </w:num>
  <w:num w:numId="20">
    <w:abstractNumId w:val="124"/>
  </w:num>
  <w:num w:numId="21">
    <w:abstractNumId w:val="88"/>
  </w:num>
  <w:num w:numId="22">
    <w:abstractNumId w:val="46"/>
  </w:num>
  <w:num w:numId="23">
    <w:abstractNumId w:val="49"/>
  </w:num>
  <w:num w:numId="24">
    <w:abstractNumId w:val="114"/>
  </w:num>
  <w:num w:numId="25">
    <w:abstractNumId w:val="57"/>
  </w:num>
  <w:num w:numId="26">
    <w:abstractNumId w:val="65"/>
  </w:num>
  <w:num w:numId="27">
    <w:abstractNumId w:val="1"/>
  </w:num>
  <w:num w:numId="28">
    <w:abstractNumId w:val="69"/>
  </w:num>
  <w:num w:numId="29">
    <w:abstractNumId w:val="44"/>
  </w:num>
  <w:num w:numId="30">
    <w:abstractNumId w:val="16"/>
  </w:num>
  <w:num w:numId="31">
    <w:abstractNumId w:val="74"/>
  </w:num>
  <w:num w:numId="32">
    <w:abstractNumId w:val="42"/>
  </w:num>
  <w:num w:numId="33">
    <w:abstractNumId w:val="122"/>
  </w:num>
  <w:num w:numId="34">
    <w:abstractNumId w:val="19"/>
  </w:num>
  <w:num w:numId="35">
    <w:abstractNumId w:val="54"/>
  </w:num>
  <w:num w:numId="36">
    <w:abstractNumId w:val="109"/>
  </w:num>
  <w:num w:numId="37">
    <w:abstractNumId w:val="22"/>
  </w:num>
  <w:num w:numId="38">
    <w:abstractNumId w:val="108"/>
  </w:num>
  <w:num w:numId="39">
    <w:abstractNumId w:val="29"/>
  </w:num>
  <w:num w:numId="40">
    <w:abstractNumId w:val="60"/>
  </w:num>
  <w:num w:numId="41">
    <w:abstractNumId w:val="119"/>
  </w:num>
  <w:num w:numId="42">
    <w:abstractNumId w:val="95"/>
  </w:num>
  <w:num w:numId="43">
    <w:abstractNumId w:val="40"/>
  </w:num>
  <w:num w:numId="44">
    <w:abstractNumId w:val="3"/>
  </w:num>
  <w:num w:numId="45">
    <w:abstractNumId w:val="115"/>
  </w:num>
  <w:num w:numId="46">
    <w:abstractNumId w:val="13"/>
  </w:num>
  <w:num w:numId="47">
    <w:abstractNumId w:val="58"/>
  </w:num>
  <w:num w:numId="48">
    <w:abstractNumId w:val="89"/>
  </w:num>
  <w:num w:numId="49">
    <w:abstractNumId w:val="125"/>
  </w:num>
  <w:num w:numId="50">
    <w:abstractNumId w:val="103"/>
  </w:num>
  <w:num w:numId="51">
    <w:abstractNumId w:val="12"/>
  </w:num>
  <w:num w:numId="52">
    <w:abstractNumId w:val="79"/>
  </w:num>
  <w:num w:numId="53">
    <w:abstractNumId w:val="36"/>
  </w:num>
  <w:num w:numId="54">
    <w:abstractNumId w:val="27"/>
  </w:num>
  <w:num w:numId="55">
    <w:abstractNumId w:val="98"/>
  </w:num>
  <w:num w:numId="56">
    <w:abstractNumId w:val="111"/>
  </w:num>
  <w:num w:numId="57">
    <w:abstractNumId w:val="84"/>
  </w:num>
  <w:num w:numId="58">
    <w:abstractNumId w:val="7"/>
  </w:num>
  <w:num w:numId="59">
    <w:abstractNumId w:val="9"/>
  </w:num>
  <w:num w:numId="60">
    <w:abstractNumId w:val="78"/>
  </w:num>
  <w:num w:numId="61">
    <w:abstractNumId w:val="96"/>
  </w:num>
  <w:num w:numId="62">
    <w:abstractNumId w:val="39"/>
  </w:num>
  <w:num w:numId="63">
    <w:abstractNumId w:val="106"/>
  </w:num>
  <w:num w:numId="64">
    <w:abstractNumId w:val="31"/>
  </w:num>
  <w:num w:numId="65">
    <w:abstractNumId w:val="2"/>
  </w:num>
  <w:num w:numId="66">
    <w:abstractNumId w:val="8"/>
  </w:num>
  <w:num w:numId="67">
    <w:abstractNumId w:val="25"/>
  </w:num>
  <w:num w:numId="68">
    <w:abstractNumId w:val="112"/>
  </w:num>
  <w:num w:numId="69">
    <w:abstractNumId w:val="67"/>
  </w:num>
  <w:num w:numId="70">
    <w:abstractNumId w:val="91"/>
  </w:num>
  <w:num w:numId="71">
    <w:abstractNumId w:val="10"/>
  </w:num>
  <w:num w:numId="72">
    <w:abstractNumId w:val="11"/>
  </w:num>
  <w:num w:numId="73">
    <w:abstractNumId w:val="45"/>
  </w:num>
  <w:num w:numId="74">
    <w:abstractNumId w:val="93"/>
  </w:num>
  <w:num w:numId="75">
    <w:abstractNumId w:val="50"/>
  </w:num>
  <w:num w:numId="76">
    <w:abstractNumId w:val="97"/>
  </w:num>
  <w:num w:numId="77">
    <w:abstractNumId w:val="82"/>
  </w:num>
  <w:num w:numId="78">
    <w:abstractNumId w:val="72"/>
  </w:num>
  <w:num w:numId="79">
    <w:abstractNumId w:val="116"/>
  </w:num>
  <w:num w:numId="80">
    <w:abstractNumId w:val="85"/>
  </w:num>
  <w:num w:numId="81">
    <w:abstractNumId w:val="110"/>
  </w:num>
  <w:num w:numId="82">
    <w:abstractNumId w:val="92"/>
  </w:num>
  <w:num w:numId="83">
    <w:abstractNumId w:val="15"/>
  </w:num>
  <w:num w:numId="84">
    <w:abstractNumId w:val="14"/>
  </w:num>
  <w:num w:numId="85">
    <w:abstractNumId w:val="6"/>
  </w:num>
  <w:num w:numId="86">
    <w:abstractNumId w:val="55"/>
  </w:num>
  <w:num w:numId="87">
    <w:abstractNumId w:val="48"/>
  </w:num>
  <w:num w:numId="88">
    <w:abstractNumId w:val="5"/>
  </w:num>
  <w:num w:numId="89">
    <w:abstractNumId w:val="24"/>
  </w:num>
  <w:num w:numId="90">
    <w:abstractNumId w:val="23"/>
  </w:num>
  <w:num w:numId="91">
    <w:abstractNumId w:val="37"/>
  </w:num>
  <w:num w:numId="92">
    <w:abstractNumId w:val="20"/>
  </w:num>
  <w:num w:numId="93">
    <w:abstractNumId w:val="102"/>
  </w:num>
  <w:num w:numId="94">
    <w:abstractNumId w:val="4"/>
  </w:num>
  <w:num w:numId="95">
    <w:abstractNumId w:val="90"/>
  </w:num>
  <w:num w:numId="96">
    <w:abstractNumId w:val="62"/>
  </w:num>
  <w:num w:numId="97">
    <w:abstractNumId w:val="43"/>
  </w:num>
  <w:num w:numId="98">
    <w:abstractNumId w:val="32"/>
  </w:num>
  <w:num w:numId="99">
    <w:abstractNumId w:val="34"/>
  </w:num>
  <w:num w:numId="100">
    <w:abstractNumId w:val="121"/>
  </w:num>
  <w:num w:numId="101">
    <w:abstractNumId w:val="123"/>
  </w:num>
  <w:num w:numId="102">
    <w:abstractNumId w:val="47"/>
  </w:num>
  <w:num w:numId="103">
    <w:abstractNumId w:val="71"/>
  </w:num>
  <w:num w:numId="104">
    <w:abstractNumId w:val="101"/>
  </w:num>
  <w:num w:numId="105">
    <w:abstractNumId w:val="77"/>
  </w:num>
  <w:num w:numId="106">
    <w:abstractNumId w:val="94"/>
  </w:num>
  <w:num w:numId="107">
    <w:abstractNumId w:val="81"/>
  </w:num>
  <w:num w:numId="108">
    <w:abstractNumId w:val="87"/>
  </w:num>
  <w:num w:numId="109">
    <w:abstractNumId w:val="73"/>
  </w:num>
  <w:num w:numId="110">
    <w:abstractNumId w:val="26"/>
  </w:num>
  <w:num w:numId="111">
    <w:abstractNumId w:val="64"/>
  </w:num>
  <w:num w:numId="112">
    <w:abstractNumId w:val="113"/>
  </w:num>
  <w:num w:numId="113">
    <w:abstractNumId w:val="56"/>
  </w:num>
  <w:num w:numId="114">
    <w:abstractNumId w:val="68"/>
  </w:num>
  <w:num w:numId="115">
    <w:abstractNumId w:val="21"/>
  </w:num>
  <w:num w:numId="116">
    <w:abstractNumId w:val="30"/>
  </w:num>
  <w:num w:numId="117">
    <w:abstractNumId w:val="41"/>
  </w:num>
  <w:num w:numId="118">
    <w:abstractNumId w:val="107"/>
  </w:num>
  <w:num w:numId="119">
    <w:abstractNumId w:val="63"/>
  </w:num>
  <w:num w:numId="120">
    <w:abstractNumId w:val="120"/>
  </w:num>
  <w:num w:numId="121">
    <w:abstractNumId w:val="104"/>
  </w:num>
  <w:num w:numId="122">
    <w:abstractNumId w:val="59"/>
  </w:num>
  <w:num w:numId="123">
    <w:abstractNumId w:val="0"/>
  </w:num>
  <w:num w:numId="124">
    <w:abstractNumId w:val="61"/>
  </w:num>
  <w:num w:numId="125">
    <w:abstractNumId w:val="83"/>
  </w:num>
  <w:num w:numId="126">
    <w:abstractNumId w:val="52"/>
  </w:num>
  <w:numIdMacAtCleanup w:val="1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069EE"/>
    <w:rsid w:val="009962AF"/>
    <w:rsid w:val="00B80492"/>
    <w:rsid w:val="00E06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7AE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7157AE"/>
    <w:pPr>
      <w:keepNext/>
      <w:spacing w:before="120" w:after="120"/>
      <w:jc w:val="center"/>
      <w:outlineLvl w:val="0"/>
    </w:pPr>
    <w:rPr>
      <w:b/>
      <w:bCs/>
      <w:sz w:val="24"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7157AE"/>
    <w:pPr>
      <w:keepNext/>
      <w:spacing w:before="80" w:after="80"/>
      <w:jc w:val="center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57AE"/>
    <w:pPr>
      <w:keepNext/>
      <w:spacing w:before="40" w:after="40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157AE"/>
    <w:pPr>
      <w:keepNext/>
      <w:spacing w:before="20" w:after="20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157AE"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7157AE"/>
    <w:pPr>
      <w:spacing w:before="240" w:after="240"/>
      <w:jc w:val="center"/>
    </w:pPr>
    <w:rPr>
      <w:b/>
      <w:bCs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7157A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7157A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157AE"/>
    <w:rPr>
      <w:rFonts w:ascii="Arial" w:eastAsia="Times New Roman" w:hAnsi="Arial" w:cs="Arial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157A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157A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7157A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157A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57AE"/>
    <w:pPr>
      <w:autoSpaceDE/>
      <w:autoSpaceDN/>
      <w:spacing w:before="40" w:after="40"/>
      <w:jc w:val="both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57A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57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57AE"/>
  </w:style>
  <w:style w:type="paragraph" w:styleId="Zhlav">
    <w:name w:val="header"/>
    <w:basedOn w:val="Normln"/>
    <w:link w:val="ZhlavChar"/>
    <w:uiPriority w:val="99"/>
    <w:unhideWhenUsed/>
    <w:rsid w:val="007157AE"/>
    <w:pPr>
      <w:tabs>
        <w:tab w:val="center" w:pos="4536"/>
        <w:tab w:val="right" w:pos="9072"/>
      </w:tabs>
      <w:autoSpaceDE/>
      <w:autoSpaceDN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157AE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57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57A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7157A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Podpis">
    <w:name w:val="Signature"/>
    <w:basedOn w:val="Normln"/>
    <w:link w:val="PodpisChar"/>
    <w:uiPriority w:val="99"/>
    <w:semiHidden/>
    <w:unhideWhenUsed/>
    <w:rsid w:val="007157AE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7157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157AE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157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57AE"/>
    <w:pPr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157AE"/>
    <w:rPr>
      <w:rFonts w:ascii="Times New Roman" w:eastAsia="Times New Roman" w:hAnsi="Times New Roman" w:cs="Times New Roman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157AE"/>
    <w:rPr>
      <w:rFonts w:ascii="Times New Roman" w:eastAsia="Times New Roman" w:hAnsi="Times New Roman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157AE"/>
    <w:rPr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157AE"/>
    <w:rPr>
      <w:rFonts w:ascii="Times New Roman" w:eastAsia="Times New Roman" w:hAnsi="Times New Roman" w:cs="Times New Roman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157AE"/>
    <w:pPr>
      <w:ind w:left="340" w:hanging="340"/>
    </w:pPr>
    <w:rPr>
      <w:sz w:val="22"/>
      <w:szCs w:val="22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57A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57AE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7A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57AE"/>
    <w:rPr>
      <w:rFonts w:ascii="Tahoma" w:hAnsi="Tahoma"/>
      <w:sz w:val="16"/>
      <w:szCs w:val="16"/>
      <w:lang w:val="x-none" w:eastAsia="x-none"/>
    </w:rPr>
  </w:style>
  <w:style w:type="paragraph" w:styleId="Bezmezer">
    <w:name w:val="No Spacing"/>
    <w:uiPriority w:val="1"/>
    <w:qFormat/>
    <w:rsid w:val="007157AE"/>
    <w:rPr>
      <w:rFonts w:ascii="Calibri" w:eastAsia="Calibri" w:hAnsi="Calibri"/>
    </w:rPr>
  </w:style>
  <w:style w:type="paragraph" w:styleId="Odstavecseseznamem">
    <w:name w:val="List Paragraph"/>
    <w:basedOn w:val="Normln"/>
    <w:uiPriority w:val="34"/>
    <w:qFormat/>
    <w:rsid w:val="007157AE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bsahtabulky">
    <w:name w:val="Obsah tabulky"/>
    <w:basedOn w:val="Normln"/>
    <w:uiPriority w:val="99"/>
    <w:rsid w:val="007157AE"/>
    <w:pPr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customStyle="1" w:styleId="zprvyvelknadpis">
    <w:name w:val="zprávy velký nadpis"/>
    <w:basedOn w:val="Nzev"/>
    <w:uiPriority w:val="99"/>
    <w:rsid w:val="007157AE"/>
    <w:pPr>
      <w:autoSpaceDE/>
      <w:autoSpaceDN/>
      <w:spacing w:before="0"/>
      <w:outlineLvl w:val="0"/>
    </w:pPr>
    <w:rPr>
      <w:rFonts w:cs="Arial"/>
      <w:kern w:val="28"/>
      <w:szCs w:val="32"/>
    </w:rPr>
  </w:style>
  <w:style w:type="character" w:customStyle="1" w:styleId="zprvycitaceChar">
    <w:name w:val="zprávy citace Char"/>
    <w:link w:val="zprvycitace"/>
    <w:locked/>
    <w:rsid w:val="007157AE"/>
    <w:rPr>
      <w:i/>
      <w:sz w:val="24"/>
      <w:szCs w:val="24"/>
    </w:rPr>
  </w:style>
  <w:style w:type="paragraph" w:customStyle="1" w:styleId="zprvycitace">
    <w:name w:val="zprávy citace"/>
    <w:basedOn w:val="Normln"/>
    <w:link w:val="zprvycitaceChar"/>
    <w:rsid w:val="007157AE"/>
    <w:pPr>
      <w:autoSpaceDE/>
      <w:autoSpaceDN/>
      <w:spacing w:before="120" w:after="120"/>
    </w:pPr>
    <w:rPr>
      <w:rFonts w:asciiTheme="minorHAnsi" w:eastAsiaTheme="minorHAnsi" w:hAnsiTheme="minorHAnsi" w:cstheme="minorBidi"/>
      <w:i/>
      <w:sz w:val="24"/>
      <w:szCs w:val="24"/>
      <w:lang w:eastAsia="en-US"/>
    </w:rPr>
  </w:style>
  <w:style w:type="character" w:customStyle="1" w:styleId="zprvytextChar">
    <w:name w:val="zprávy text Char"/>
    <w:link w:val="zprvytext"/>
    <w:locked/>
    <w:rsid w:val="007157AE"/>
    <w:rPr>
      <w:sz w:val="24"/>
      <w:szCs w:val="24"/>
    </w:rPr>
  </w:style>
  <w:style w:type="paragraph" w:customStyle="1" w:styleId="zprvytext">
    <w:name w:val="zprávy text"/>
    <w:basedOn w:val="Normln"/>
    <w:link w:val="zprvytextChar"/>
    <w:rsid w:val="007157AE"/>
    <w:pPr>
      <w:autoSpaceDE/>
      <w:autoSpaceDN/>
      <w:spacing w:after="120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zprvyseznamyCharChar">
    <w:name w:val="zprávy seznamy Char Char"/>
    <w:link w:val="zprvyseznamy"/>
    <w:uiPriority w:val="99"/>
    <w:locked/>
    <w:rsid w:val="007157AE"/>
    <w:rPr>
      <w:b/>
      <w:sz w:val="24"/>
      <w:szCs w:val="24"/>
      <w:lang w:val="x-none" w:eastAsia="x-none"/>
    </w:rPr>
  </w:style>
  <w:style w:type="paragraph" w:customStyle="1" w:styleId="zprvyseznamy">
    <w:name w:val="zprávy seznamy"/>
    <w:basedOn w:val="Normln"/>
    <w:link w:val="zprvyseznamyCharChar"/>
    <w:uiPriority w:val="99"/>
    <w:rsid w:val="007157AE"/>
    <w:pPr>
      <w:numPr>
        <w:numId w:val="1"/>
      </w:numPr>
      <w:autoSpaceDE/>
      <w:autoSpaceDN/>
      <w:spacing w:before="120"/>
    </w:pPr>
    <w:rPr>
      <w:rFonts w:asciiTheme="minorHAnsi" w:eastAsiaTheme="minorHAnsi" w:hAnsiTheme="minorHAnsi" w:cstheme="minorBidi"/>
      <w:b/>
      <w:sz w:val="24"/>
      <w:szCs w:val="24"/>
      <w:lang w:val="x-none" w:eastAsia="x-none"/>
    </w:rPr>
  </w:style>
  <w:style w:type="paragraph" w:customStyle="1" w:styleId="zprvytextpodseznamy">
    <w:name w:val="zprávy text pod seznamy"/>
    <w:basedOn w:val="Normln"/>
    <w:uiPriority w:val="99"/>
    <w:rsid w:val="007157AE"/>
    <w:pPr>
      <w:autoSpaceDE/>
      <w:autoSpaceDN/>
      <w:ind w:left="1191"/>
    </w:pPr>
    <w:rPr>
      <w:sz w:val="24"/>
      <w:szCs w:val="24"/>
    </w:rPr>
  </w:style>
  <w:style w:type="paragraph" w:customStyle="1" w:styleId="zprvyseznamy2rove">
    <w:name w:val="zprávy seznamy 2. úroveň"/>
    <w:basedOn w:val="Normln"/>
    <w:uiPriority w:val="99"/>
    <w:rsid w:val="007157AE"/>
    <w:pPr>
      <w:numPr>
        <w:numId w:val="2"/>
      </w:numPr>
      <w:autoSpaceDE/>
      <w:autoSpaceDN/>
    </w:pPr>
    <w:rPr>
      <w:sz w:val="24"/>
      <w:szCs w:val="24"/>
    </w:rPr>
  </w:style>
  <w:style w:type="paragraph" w:customStyle="1" w:styleId="zprvyseznam3rove">
    <w:name w:val="zprávy seznam 3. úroveň"/>
    <w:basedOn w:val="Normln"/>
    <w:uiPriority w:val="99"/>
    <w:rsid w:val="007157AE"/>
    <w:pPr>
      <w:numPr>
        <w:numId w:val="3"/>
      </w:numPr>
      <w:autoSpaceDE/>
      <w:autoSpaceDN/>
      <w:ind w:left="1548" w:hanging="357"/>
    </w:pPr>
    <w:rPr>
      <w:sz w:val="24"/>
      <w:szCs w:val="24"/>
    </w:rPr>
  </w:style>
  <w:style w:type="paragraph" w:customStyle="1" w:styleId="zprvymennadpis">
    <w:name w:val="zprávy menší nadpis"/>
    <w:basedOn w:val="Normln"/>
    <w:uiPriority w:val="99"/>
    <w:rsid w:val="007157AE"/>
    <w:pPr>
      <w:autoSpaceDE/>
      <w:autoSpaceDN/>
      <w:spacing w:before="240" w:after="240"/>
    </w:pPr>
    <w:rPr>
      <w:b/>
      <w:sz w:val="24"/>
      <w:szCs w:val="24"/>
    </w:rPr>
  </w:style>
  <w:style w:type="paragraph" w:customStyle="1" w:styleId="zprvypodpis">
    <w:name w:val="zprávy podpis"/>
    <w:basedOn w:val="Podpis"/>
    <w:uiPriority w:val="99"/>
    <w:rsid w:val="007157AE"/>
    <w:pPr>
      <w:autoSpaceDE/>
      <w:autoSpaceDN/>
      <w:spacing w:before="240"/>
      <w:ind w:left="4253"/>
      <w:jc w:val="right"/>
    </w:pPr>
    <w:rPr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7157AE"/>
    <w:pPr>
      <w:autoSpaceDE/>
      <w:autoSpaceDN/>
      <w:ind w:left="720"/>
      <w:contextualSpacing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normln1">
    <w:name w:val="normální1"/>
    <w:basedOn w:val="Normln"/>
    <w:qFormat/>
    <w:rsid w:val="007157AE"/>
    <w:pPr>
      <w:tabs>
        <w:tab w:val="left" w:pos="851"/>
      </w:tabs>
      <w:suppressAutoHyphens/>
      <w:autoSpaceDE/>
      <w:autoSpaceDN/>
      <w:jc w:val="both"/>
    </w:pPr>
    <w:rPr>
      <w:b/>
      <w:sz w:val="24"/>
      <w:lang w:eastAsia="ar-SA"/>
    </w:rPr>
  </w:style>
  <w:style w:type="paragraph" w:customStyle="1" w:styleId="normln2">
    <w:name w:val="normální2"/>
    <w:basedOn w:val="normln1"/>
    <w:qFormat/>
    <w:rsid w:val="007157AE"/>
    <w:pPr>
      <w:numPr>
        <w:numId w:val="4"/>
      </w:numPr>
    </w:pPr>
  </w:style>
  <w:style w:type="paragraph" w:customStyle="1" w:styleId="Standard">
    <w:name w:val="Standard"/>
    <w:rsid w:val="007157AE"/>
    <w:pPr>
      <w:widowControl w:val="0"/>
      <w:suppressAutoHyphens/>
      <w:autoSpaceDN w:val="0"/>
    </w:pPr>
    <w:rPr>
      <w:rFonts w:eastAsia="Arial Unicode MS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7157AE"/>
  </w:style>
  <w:style w:type="table" w:styleId="Mkatabulky">
    <w:name w:val="Table Grid"/>
    <w:basedOn w:val="Normlntabulka"/>
    <w:uiPriority w:val="39"/>
    <w:rsid w:val="00EC6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tHTML">
    <w:name w:val="HTML Cite"/>
    <w:basedOn w:val="Standardnpsmoodstavce"/>
    <w:uiPriority w:val="99"/>
    <w:semiHidden/>
    <w:unhideWhenUsed/>
    <w:rsid w:val="00481935"/>
    <w:rPr>
      <w:i/>
      <w:iCs/>
    </w:rPr>
  </w:style>
  <w:style w:type="character" w:customStyle="1" w:styleId="planofactionlistdatetitleblue">
    <w:name w:val="plan_of_action_list_date_title_blue"/>
    <w:basedOn w:val="Standardnpsmoodstavce"/>
    <w:rsid w:val="00955E5F"/>
  </w:style>
  <w:style w:type="paragraph" w:customStyle="1" w:styleId="Tlotextu">
    <w:name w:val="T?lo textu"/>
    <w:basedOn w:val="Standard"/>
    <w:rsid w:val="00955E5F"/>
    <w:pPr>
      <w:spacing w:after="120"/>
      <w:textAlignment w:val="baseline"/>
    </w:pPr>
    <w:rPr>
      <w:rFonts w:eastAsia="Arial" w:cs="Times New Roman"/>
      <w:lang w:val="en-US"/>
    </w:rPr>
  </w:style>
  <w:style w:type="paragraph" w:customStyle="1" w:styleId="TableContents">
    <w:name w:val="Table Contents"/>
    <w:basedOn w:val="Standard"/>
    <w:rsid w:val="00955E5F"/>
    <w:pPr>
      <w:textAlignment w:val="baseline"/>
    </w:pPr>
    <w:rPr>
      <w:rFonts w:eastAsia="Arial" w:cs="Times New Roman"/>
      <w:lang w:val="en-US"/>
    </w:rPr>
  </w:style>
  <w:style w:type="paragraph" w:customStyle="1" w:styleId="Default">
    <w:name w:val="Default"/>
    <w:rsid w:val="003A75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57AE"/>
    <w:pPr>
      <w:autoSpaceDE w:val="0"/>
      <w:autoSpaceDN w:val="0"/>
    </w:pPr>
  </w:style>
  <w:style w:type="paragraph" w:styleId="Nadpis1">
    <w:name w:val="heading 1"/>
    <w:basedOn w:val="Normln"/>
    <w:next w:val="Normln"/>
    <w:link w:val="Nadpis1Char"/>
    <w:uiPriority w:val="9"/>
    <w:qFormat/>
    <w:rsid w:val="007157AE"/>
    <w:pPr>
      <w:keepNext/>
      <w:spacing w:before="120" w:after="120"/>
      <w:jc w:val="center"/>
      <w:outlineLvl w:val="0"/>
    </w:pPr>
    <w:rPr>
      <w:b/>
      <w:bCs/>
      <w:sz w:val="24"/>
      <w:szCs w:val="24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7157AE"/>
    <w:pPr>
      <w:keepNext/>
      <w:spacing w:before="80" w:after="80"/>
      <w:jc w:val="center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157AE"/>
    <w:pPr>
      <w:keepNext/>
      <w:spacing w:before="40" w:after="40"/>
      <w:jc w:val="center"/>
      <w:outlineLvl w:val="2"/>
    </w:pPr>
    <w:rPr>
      <w:rFonts w:ascii="Arial" w:hAnsi="Arial" w:cs="Arial"/>
      <w:b/>
      <w:bCs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157AE"/>
    <w:pPr>
      <w:keepNext/>
      <w:spacing w:before="20" w:after="20"/>
      <w:outlineLvl w:val="3"/>
    </w:pPr>
    <w:rPr>
      <w:b/>
      <w:b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157AE"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link w:val="NzevChar"/>
    <w:uiPriority w:val="10"/>
    <w:qFormat/>
    <w:rsid w:val="007157AE"/>
    <w:pPr>
      <w:spacing w:before="240" w:after="240"/>
      <w:jc w:val="center"/>
    </w:pPr>
    <w:rPr>
      <w:b/>
      <w:bCs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7157AE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Nadpis2Char">
    <w:name w:val="Nadpis 2 Char"/>
    <w:basedOn w:val="Standardnpsmoodstavce"/>
    <w:link w:val="Nadpis2"/>
    <w:rsid w:val="007157AE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7157AE"/>
    <w:rPr>
      <w:rFonts w:ascii="Arial" w:eastAsia="Times New Roman" w:hAnsi="Arial" w:cs="Arial"/>
      <w:b/>
      <w:bCs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7157A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7157A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uiPriority w:val="99"/>
    <w:unhideWhenUsed/>
    <w:rsid w:val="007157AE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7157A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157AE"/>
    <w:pPr>
      <w:autoSpaceDE/>
      <w:autoSpaceDN/>
      <w:spacing w:before="40" w:after="40"/>
      <w:jc w:val="both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157A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57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57AE"/>
  </w:style>
  <w:style w:type="paragraph" w:styleId="Zhlav">
    <w:name w:val="header"/>
    <w:basedOn w:val="Normln"/>
    <w:link w:val="ZhlavChar"/>
    <w:uiPriority w:val="99"/>
    <w:unhideWhenUsed/>
    <w:rsid w:val="007157AE"/>
    <w:pPr>
      <w:tabs>
        <w:tab w:val="center" w:pos="4536"/>
        <w:tab w:val="right" w:pos="9072"/>
      </w:tabs>
      <w:autoSpaceDE/>
      <w:autoSpaceDN/>
    </w:pPr>
    <w:rPr>
      <w:rFonts w:ascii="Arial" w:hAnsi="Arial" w:cs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7157AE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157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157A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7157AE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Podpis">
    <w:name w:val="Signature"/>
    <w:basedOn w:val="Normln"/>
    <w:link w:val="PodpisChar"/>
    <w:uiPriority w:val="99"/>
    <w:semiHidden/>
    <w:unhideWhenUsed/>
    <w:rsid w:val="007157AE"/>
    <w:pPr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7157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157AE"/>
    <w:pPr>
      <w:jc w:val="both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157A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157AE"/>
    <w:pPr>
      <w:jc w:val="both"/>
    </w:pPr>
    <w:rPr>
      <w:sz w:val="22"/>
      <w:szCs w:val="22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157AE"/>
    <w:rPr>
      <w:rFonts w:ascii="Times New Roman" w:eastAsia="Times New Roman" w:hAnsi="Times New Roman" w:cs="Times New Roman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157AE"/>
    <w:rPr>
      <w:rFonts w:ascii="Times New Roman" w:eastAsia="Times New Roman" w:hAnsi="Times New Roman" w:cs="Times New Roman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157AE"/>
    <w:rPr>
      <w:sz w:val="22"/>
      <w:szCs w:val="22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7157AE"/>
    <w:rPr>
      <w:rFonts w:ascii="Times New Roman" w:eastAsia="Times New Roman" w:hAnsi="Times New Roman" w:cs="Times New Roman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7157AE"/>
    <w:pPr>
      <w:ind w:left="340" w:hanging="340"/>
    </w:pPr>
    <w:rPr>
      <w:sz w:val="22"/>
      <w:szCs w:val="22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157AE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157AE"/>
    <w:rPr>
      <w:b/>
      <w:bCs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57AE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57AE"/>
    <w:rPr>
      <w:rFonts w:ascii="Tahoma" w:hAnsi="Tahoma"/>
      <w:sz w:val="16"/>
      <w:szCs w:val="16"/>
      <w:lang w:val="x-none" w:eastAsia="x-none"/>
    </w:rPr>
  </w:style>
  <w:style w:type="paragraph" w:styleId="Bezmezer">
    <w:name w:val="No Spacing"/>
    <w:uiPriority w:val="1"/>
    <w:qFormat/>
    <w:rsid w:val="007157AE"/>
    <w:rPr>
      <w:rFonts w:ascii="Calibri" w:eastAsia="Calibri" w:hAnsi="Calibri"/>
    </w:rPr>
  </w:style>
  <w:style w:type="paragraph" w:styleId="Odstavecseseznamem">
    <w:name w:val="List Paragraph"/>
    <w:basedOn w:val="Normln"/>
    <w:uiPriority w:val="34"/>
    <w:qFormat/>
    <w:rsid w:val="007157AE"/>
    <w:pPr>
      <w:autoSpaceDE/>
      <w:autoSpaceDN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Obsahtabulky">
    <w:name w:val="Obsah tabulky"/>
    <w:basedOn w:val="Normln"/>
    <w:uiPriority w:val="99"/>
    <w:rsid w:val="007157AE"/>
    <w:pPr>
      <w:suppressLineNumbers/>
      <w:suppressAutoHyphens/>
      <w:autoSpaceDE/>
      <w:autoSpaceDN/>
    </w:pPr>
    <w:rPr>
      <w:sz w:val="24"/>
      <w:szCs w:val="24"/>
      <w:lang w:eastAsia="ar-SA"/>
    </w:rPr>
  </w:style>
  <w:style w:type="paragraph" w:customStyle="1" w:styleId="zprvyvelknadpis">
    <w:name w:val="zprávy velký nadpis"/>
    <w:basedOn w:val="Nzev"/>
    <w:uiPriority w:val="99"/>
    <w:rsid w:val="007157AE"/>
    <w:pPr>
      <w:autoSpaceDE/>
      <w:autoSpaceDN/>
      <w:spacing w:before="0"/>
      <w:outlineLvl w:val="0"/>
    </w:pPr>
    <w:rPr>
      <w:rFonts w:cs="Arial"/>
      <w:kern w:val="28"/>
      <w:szCs w:val="32"/>
    </w:rPr>
  </w:style>
  <w:style w:type="character" w:customStyle="1" w:styleId="zprvycitaceChar">
    <w:name w:val="zprávy citace Char"/>
    <w:link w:val="zprvycitace"/>
    <w:locked/>
    <w:rsid w:val="007157AE"/>
    <w:rPr>
      <w:i/>
      <w:sz w:val="24"/>
      <w:szCs w:val="24"/>
    </w:rPr>
  </w:style>
  <w:style w:type="paragraph" w:customStyle="1" w:styleId="zprvycitace">
    <w:name w:val="zprávy citace"/>
    <w:basedOn w:val="Normln"/>
    <w:link w:val="zprvycitaceChar"/>
    <w:rsid w:val="007157AE"/>
    <w:pPr>
      <w:autoSpaceDE/>
      <w:autoSpaceDN/>
      <w:spacing w:before="120" w:after="120"/>
    </w:pPr>
    <w:rPr>
      <w:rFonts w:asciiTheme="minorHAnsi" w:eastAsiaTheme="minorHAnsi" w:hAnsiTheme="minorHAnsi" w:cstheme="minorBidi"/>
      <w:i/>
      <w:sz w:val="24"/>
      <w:szCs w:val="24"/>
      <w:lang w:eastAsia="en-US"/>
    </w:rPr>
  </w:style>
  <w:style w:type="character" w:customStyle="1" w:styleId="zprvytextChar">
    <w:name w:val="zprávy text Char"/>
    <w:link w:val="zprvytext"/>
    <w:locked/>
    <w:rsid w:val="007157AE"/>
    <w:rPr>
      <w:sz w:val="24"/>
      <w:szCs w:val="24"/>
    </w:rPr>
  </w:style>
  <w:style w:type="paragraph" w:customStyle="1" w:styleId="zprvytext">
    <w:name w:val="zprávy text"/>
    <w:basedOn w:val="Normln"/>
    <w:link w:val="zprvytextChar"/>
    <w:rsid w:val="007157AE"/>
    <w:pPr>
      <w:autoSpaceDE/>
      <w:autoSpaceDN/>
      <w:spacing w:after="120"/>
      <w:jc w:val="both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zprvyseznamyCharChar">
    <w:name w:val="zprávy seznamy Char Char"/>
    <w:link w:val="zprvyseznamy"/>
    <w:uiPriority w:val="99"/>
    <w:locked/>
    <w:rsid w:val="007157AE"/>
    <w:rPr>
      <w:b/>
      <w:sz w:val="24"/>
      <w:szCs w:val="24"/>
      <w:lang w:val="x-none" w:eastAsia="x-none"/>
    </w:rPr>
  </w:style>
  <w:style w:type="paragraph" w:customStyle="1" w:styleId="zprvyseznamy">
    <w:name w:val="zprávy seznamy"/>
    <w:basedOn w:val="Normln"/>
    <w:link w:val="zprvyseznamyCharChar"/>
    <w:uiPriority w:val="99"/>
    <w:rsid w:val="007157AE"/>
    <w:pPr>
      <w:numPr>
        <w:numId w:val="1"/>
      </w:numPr>
      <w:autoSpaceDE/>
      <w:autoSpaceDN/>
      <w:spacing w:before="120"/>
    </w:pPr>
    <w:rPr>
      <w:rFonts w:asciiTheme="minorHAnsi" w:eastAsiaTheme="minorHAnsi" w:hAnsiTheme="minorHAnsi" w:cstheme="minorBidi"/>
      <w:b/>
      <w:sz w:val="24"/>
      <w:szCs w:val="24"/>
      <w:lang w:val="x-none" w:eastAsia="x-none"/>
    </w:rPr>
  </w:style>
  <w:style w:type="paragraph" w:customStyle="1" w:styleId="zprvytextpodseznamy">
    <w:name w:val="zprávy text pod seznamy"/>
    <w:basedOn w:val="Normln"/>
    <w:uiPriority w:val="99"/>
    <w:rsid w:val="007157AE"/>
    <w:pPr>
      <w:autoSpaceDE/>
      <w:autoSpaceDN/>
      <w:ind w:left="1191"/>
    </w:pPr>
    <w:rPr>
      <w:sz w:val="24"/>
      <w:szCs w:val="24"/>
    </w:rPr>
  </w:style>
  <w:style w:type="paragraph" w:customStyle="1" w:styleId="zprvyseznamy2rove">
    <w:name w:val="zprávy seznamy 2. úroveň"/>
    <w:basedOn w:val="Normln"/>
    <w:uiPriority w:val="99"/>
    <w:rsid w:val="007157AE"/>
    <w:pPr>
      <w:numPr>
        <w:numId w:val="2"/>
      </w:numPr>
      <w:autoSpaceDE/>
      <w:autoSpaceDN/>
    </w:pPr>
    <w:rPr>
      <w:sz w:val="24"/>
      <w:szCs w:val="24"/>
    </w:rPr>
  </w:style>
  <w:style w:type="paragraph" w:customStyle="1" w:styleId="zprvyseznam3rove">
    <w:name w:val="zprávy seznam 3. úroveň"/>
    <w:basedOn w:val="Normln"/>
    <w:uiPriority w:val="99"/>
    <w:rsid w:val="007157AE"/>
    <w:pPr>
      <w:numPr>
        <w:numId w:val="3"/>
      </w:numPr>
      <w:autoSpaceDE/>
      <w:autoSpaceDN/>
      <w:ind w:left="1548" w:hanging="357"/>
    </w:pPr>
    <w:rPr>
      <w:sz w:val="24"/>
      <w:szCs w:val="24"/>
    </w:rPr>
  </w:style>
  <w:style w:type="paragraph" w:customStyle="1" w:styleId="zprvymennadpis">
    <w:name w:val="zprávy menší nadpis"/>
    <w:basedOn w:val="Normln"/>
    <w:uiPriority w:val="99"/>
    <w:rsid w:val="007157AE"/>
    <w:pPr>
      <w:autoSpaceDE/>
      <w:autoSpaceDN/>
      <w:spacing w:before="240" w:after="240"/>
    </w:pPr>
    <w:rPr>
      <w:b/>
      <w:sz w:val="24"/>
      <w:szCs w:val="24"/>
    </w:rPr>
  </w:style>
  <w:style w:type="paragraph" w:customStyle="1" w:styleId="zprvypodpis">
    <w:name w:val="zprávy podpis"/>
    <w:basedOn w:val="Podpis"/>
    <w:uiPriority w:val="99"/>
    <w:rsid w:val="007157AE"/>
    <w:pPr>
      <w:autoSpaceDE/>
      <w:autoSpaceDN/>
      <w:spacing w:before="240"/>
      <w:ind w:left="4253"/>
      <w:jc w:val="right"/>
    </w:pPr>
    <w:rPr>
      <w:sz w:val="24"/>
      <w:szCs w:val="24"/>
    </w:rPr>
  </w:style>
  <w:style w:type="paragraph" w:customStyle="1" w:styleId="Odstavecseseznamem1">
    <w:name w:val="Odstavec se seznamem1"/>
    <w:basedOn w:val="Normln"/>
    <w:uiPriority w:val="99"/>
    <w:qFormat/>
    <w:rsid w:val="007157AE"/>
    <w:pPr>
      <w:autoSpaceDE/>
      <w:autoSpaceDN/>
      <w:ind w:left="720"/>
      <w:contextualSpacing/>
    </w:pPr>
    <w:rPr>
      <w:rFonts w:ascii="Cambria" w:eastAsia="Cambria" w:hAnsi="Cambria"/>
      <w:sz w:val="24"/>
      <w:szCs w:val="24"/>
      <w:lang w:val="en-US" w:eastAsia="en-US"/>
    </w:rPr>
  </w:style>
  <w:style w:type="paragraph" w:customStyle="1" w:styleId="normln1">
    <w:name w:val="normální1"/>
    <w:basedOn w:val="Normln"/>
    <w:qFormat/>
    <w:rsid w:val="007157AE"/>
    <w:pPr>
      <w:tabs>
        <w:tab w:val="left" w:pos="851"/>
      </w:tabs>
      <w:suppressAutoHyphens/>
      <w:autoSpaceDE/>
      <w:autoSpaceDN/>
      <w:jc w:val="both"/>
    </w:pPr>
    <w:rPr>
      <w:b/>
      <w:sz w:val="24"/>
      <w:lang w:eastAsia="ar-SA"/>
    </w:rPr>
  </w:style>
  <w:style w:type="paragraph" w:customStyle="1" w:styleId="normln2">
    <w:name w:val="normální2"/>
    <w:basedOn w:val="normln1"/>
    <w:qFormat/>
    <w:rsid w:val="007157AE"/>
    <w:pPr>
      <w:numPr>
        <w:numId w:val="4"/>
      </w:numPr>
    </w:pPr>
  </w:style>
  <w:style w:type="paragraph" w:customStyle="1" w:styleId="Standard">
    <w:name w:val="Standard"/>
    <w:rsid w:val="007157AE"/>
    <w:pPr>
      <w:widowControl w:val="0"/>
      <w:suppressAutoHyphens/>
      <w:autoSpaceDN w:val="0"/>
    </w:pPr>
    <w:rPr>
      <w:rFonts w:eastAsia="Arial Unicode MS" w:cs="Mangal"/>
      <w:kern w:val="3"/>
      <w:sz w:val="24"/>
      <w:szCs w:val="24"/>
      <w:lang w:eastAsia="zh-CN" w:bidi="hi-IN"/>
    </w:rPr>
  </w:style>
  <w:style w:type="character" w:customStyle="1" w:styleId="apple-converted-space">
    <w:name w:val="apple-converted-space"/>
    <w:basedOn w:val="Standardnpsmoodstavce"/>
    <w:rsid w:val="007157AE"/>
  </w:style>
  <w:style w:type="table" w:styleId="Mkatabulky">
    <w:name w:val="Table Grid"/>
    <w:basedOn w:val="Normlntabulka"/>
    <w:uiPriority w:val="39"/>
    <w:rsid w:val="00EC6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ittHTML">
    <w:name w:val="HTML Cite"/>
    <w:basedOn w:val="Standardnpsmoodstavce"/>
    <w:uiPriority w:val="99"/>
    <w:semiHidden/>
    <w:unhideWhenUsed/>
    <w:rsid w:val="00481935"/>
    <w:rPr>
      <w:i/>
      <w:iCs/>
    </w:rPr>
  </w:style>
  <w:style w:type="character" w:customStyle="1" w:styleId="planofactionlistdatetitleblue">
    <w:name w:val="plan_of_action_list_date_title_blue"/>
    <w:basedOn w:val="Standardnpsmoodstavce"/>
    <w:rsid w:val="00955E5F"/>
  </w:style>
  <w:style w:type="paragraph" w:customStyle="1" w:styleId="Tlotextu">
    <w:name w:val="T?lo textu"/>
    <w:basedOn w:val="Standard"/>
    <w:rsid w:val="00955E5F"/>
    <w:pPr>
      <w:spacing w:after="120"/>
      <w:textAlignment w:val="baseline"/>
    </w:pPr>
    <w:rPr>
      <w:rFonts w:eastAsia="Arial" w:cs="Times New Roman"/>
      <w:lang w:val="en-US"/>
    </w:rPr>
  </w:style>
  <w:style w:type="paragraph" w:customStyle="1" w:styleId="TableContents">
    <w:name w:val="Table Contents"/>
    <w:basedOn w:val="Standard"/>
    <w:rsid w:val="00955E5F"/>
    <w:pPr>
      <w:textAlignment w:val="baseline"/>
    </w:pPr>
    <w:rPr>
      <w:rFonts w:eastAsia="Arial" w:cs="Times New Roman"/>
      <w:lang w:val="en-US"/>
    </w:rPr>
  </w:style>
  <w:style w:type="paragraph" w:customStyle="1" w:styleId="Default">
    <w:name w:val="Default"/>
    <w:rsid w:val="003A752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top w:w="0" w:type="dxa"/>
        <w:left w:w="10" w:type="dxa"/>
        <w:bottom w:w="0" w:type="dxa"/>
        <w:right w:w="10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umimeto.cz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umimeto.cz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kolakov.eu/anglicky-jazyk-3-trida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skolakov.eu/anglicky-jazyk-3-trida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kolakov.eu/anglicky-jazyk-3-trida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IEhme8d3q/uTMS5sEd3uCloD/g==">CgMxLjAyCGguZ2pkZ3hzOAByITF4a24tU0VuTnI2cl9WamRadjdWQzQ5UU0zQUxoSlRlMw==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58</Pages>
  <Words>10082</Words>
  <Characters>59490</Characters>
  <Application>Microsoft Office Word</Application>
  <DocSecurity>0</DocSecurity>
  <Lines>495</Lines>
  <Paragraphs>138</Paragraphs>
  <ScaleCrop>false</ScaleCrop>
  <Company/>
  <LinksUpToDate>false</LinksUpToDate>
  <CharactersWithSpaces>69434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Žáčková</dc:creator>
  <cp:lastModifiedBy>Klosova Jana</cp:lastModifiedBy>
  <cp:revision>2</cp:revision>
  <dcterms:created xsi:type="dcterms:W3CDTF">2023-07-04T17:30:00Z</dcterms:created>
  <dcterms:modified xsi:type="dcterms:W3CDTF">2025-11-03T10:38:00Z</dcterms:modified>
</cp:coreProperties>
</file>